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0A50" w14:textId="1FBA03FF" w:rsidR="00BD561E" w:rsidRPr="008849B2" w:rsidRDefault="00640FC6" w:rsidP="00BD561E">
      <w:pPr>
        <w:suppressAutoHyphens/>
        <w:rPr>
          <w:rFonts w:ascii="Arial" w:hAnsi="Arial" w:cs="Arial"/>
          <w:b/>
          <w:sz w:val="24"/>
          <w:szCs w:val="24"/>
        </w:rPr>
      </w:pPr>
      <w:r w:rsidRPr="008849B2">
        <w:rPr>
          <w:rFonts w:ascii="Arial" w:hAnsi="Arial" w:cs="Arial"/>
          <w:b/>
          <w:sz w:val="24"/>
          <w:szCs w:val="24"/>
        </w:rPr>
        <w:t>AANNEMINGSOVEREENKOMST</w:t>
      </w:r>
      <w:r w:rsidR="00987627">
        <w:rPr>
          <w:rFonts w:ascii="Arial" w:hAnsi="Arial" w:cs="Arial"/>
          <w:b/>
          <w:sz w:val="24"/>
          <w:szCs w:val="24"/>
        </w:rPr>
        <w:t xml:space="preserve"> TRANSFORMATIE</w:t>
      </w:r>
    </w:p>
    <w:p w14:paraId="2762742F" w14:textId="33E0B3AF" w:rsidR="00640FC6" w:rsidRPr="008849B2" w:rsidRDefault="00640FC6" w:rsidP="00BD561E">
      <w:pPr>
        <w:suppressAutoHyphens/>
        <w:rPr>
          <w:rFonts w:ascii="Arial" w:hAnsi="Arial" w:cs="Arial"/>
          <w:b/>
          <w:bCs/>
        </w:rPr>
      </w:pPr>
      <w:r w:rsidRPr="008849B2">
        <w:rPr>
          <w:rFonts w:ascii="Arial" w:hAnsi="Arial" w:cs="Arial"/>
          <w:b/>
          <w:bCs/>
        </w:rPr>
        <w:t xml:space="preserve">voor eengezinshuizen </w:t>
      </w:r>
      <w:r w:rsidR="008C6D43" w:rsidRPr="008849B2">
        <w:rPr>
          <w:rFonts w:ascii="Arial" w:hAnsi="Arial" w:cs="Arial"/>
          <w:b/>
          <w:bCs/>
        </w:rPr>
        <w:t xml:space="preserve">(projectmatige bouw) </w:t>
      </w:r>
      <w:r w:rsidRPr="008849B2">
        <w:rPr>
          <w:rFonts w:ascii="Arial" w:hAnsi="Arial" w:cs="Arial"/>
          <w:b/>
          <w:bCs/>
        </w:rPr>
        <w:t xml:space="preserve">met toepassing van de </w:t>
      </w:r>
      <w:r w:rsidR="00150B42" w:rsidRPr="008849B2">
        <w:rPr>
          <w:rFonts w:ascii="Arial" w:hAnsi="Arial" w:cs="Arial"/>
          <w:b/>
          <w:bCs/>
        </w:rPr>
        <w:t>Woningborg</w:t>
      </w:r>
      <w:r w:rsidR="004819DB" w:rsidRPr="008849B2">
        <w:rPr>
          <w:rFonts w:ascii="Arial" w:hAnsi="Arial" w:cs="Arial"/>
          <w:b/>
          <w:bCs/>
        </w:rPr>
        <w:t xml:space="preserve"> </w:t>
      </w:r>
      <w:r w:rsidRPr="008849B2">
        <w:rPr>
          <w:rFonts w:ascii="Arial" w:hAnsi="Arial" w:cs="Arial"/>
          <w:b/>
          <w:bCs/>
        </w:rPr>
        <w:t>garantie- en waarborgregeling</w:t>
      </w:r>
      <w:r w:rsidR="00DC36E3" w:rsidRPr="008849B2">
        <w:rPr>
          <w:rFonts w:ascii="Arial" w:hAnsi="Arial" w:cs="Arial"/>
          <w:b/>
          <w:bCs/>
        </w:rPr>
        <w:t xml:space="preserve"> </w:t>
      </w:r>
      <w:r w:rsidR="00D66A08">
        <w:rPr>
          <w:rFonts w:ascii="Arial" w:hAnsi="Arial" w:cs="Arial"/>
          <w:b/>
          <w:bCs/>
          <w:snapToGrid w:val="0"/>
        </w:rPr>
        <w:t>transformatie</w:t>
      </w:r>
      <w:r w:rsidR="000C12F3" w:rsidRPr="008849B2">
        <w:rPr>
          <w:rFonts w:ascii="Arial" w:hAnsi="Arial" w:cs="Arial"/>
          <w:b/>
          <w:bCs/>
          <w:snapToGrid w:val="0"/>
        </w:rPr>
        <w:t xml:space="preserve"> </w:t>
      </w:r>
      <w:r w:rsidR="00DC36E3" w:rsidRPr="008849B2">
        <w:rPr>
          <w:rFonts w:ascii="Arial" w:hAnsi="Arial" w:cs="Arial"/>
          <w:b/>
          <w:bCs/>
        </w:rPr>
        <w:t>waaraan het keurmerk van de Stichting GarantieWoning is verleend.</w:t>
      </w:r>
    </w:p>
    <w:p w14:paraId="070FEFBE" w14:textId="77777777" w:rsidR="00640FC6" w:rsidRPr="008849B2" w:rsidRDefault="00640FC6" w:rsidP="00560752">
      <w:pPr>
        <w:suppressAutoHyphens/>
        <w:rPr>
          <w:rFonts w:ascii="Arial" w:hAnsi="Arial" w:cs="Arial"/>
        </w:rPr>
      </w:pPr>
    </w:p>
    <w:p w14:paraId="096CF623" w14:textId="429B806A"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Overeenkomstig het model, vastgesteld door </w:t>
      </w:r>
      <w:r w:rsidR="00735923" w:rsidRPr="00EF40FC">
        <w:rPr>
          <w:rFonts w:ascii="Arial" w:hAnsi="Arial" w:cs="Arial"/>
          <w:sz w:val="16"/>
          <w:szCs w:val="16"/>
        </w:rPr>
        <w:t xml:space="preserve">Woningborg </w:t>
      </w:r>
      <w:r w:rsidR="00D85FD0" w:rsidRPr="00EF40FC">
        <w:rPr>
          <w:rFonts w:ascii="Arial" w:hAnsi="Arial" w:cs="Arial"/>
          <w:sz w:val="16"/>
          <w:szCs w:val="16"/>
        </w:rPr>
        <w:t>N</w:t>
      </w:r>
      <w:r w:rsidRPr="00EF40FC">
        <w:rPr>
          <w:rFonts w:ascii="Arial" w:hAnsi="Arial" w:cs="Arial"/>
          <w:sz w:val="16"/>
          <w:szCs w:val="16"/>
        </w:rPr>
        <w:t xml:space="preserve">.V. op </w:t>
      </w:r>
      <w:r w:rsidR="008823C7" w:rsidRPr="00EF40FC">
        <w:rPr>
          <w:rFonts w:ascii="Arial" w:hAnsi="Arial" w:cs="Arial"/>
          <w:sz w:val="16"/>
          <w:szCs w:val="16"/>
        </w:rPr>
        <w:t xml:space="preserve">01 </w:t>
      </w:r>
      <w:r w:rsidR="00B20DF1">
        <w:rPr>
          <w:rFonts w:ascii="Arial" w:hAnsi="Arial" w:cs="Arial"/>
          <w:sz w:val="16"/>
          <w:szCs w:val="16"/>
        </w:rPr>
        <w:t xml:space="preserve">januari </w:t>
      </w:r>
      <w:r w:rsidR="009174B1">
        <w:rPr>
          <w:rFonts w:ascii="Arial" w:hAnsi="Arial" w:cs="Arial"/>
          <w:sz w:val="16"/>
          <w:szCs w:val="16"/>
        </w:rPr>
        <w:t>2024</w:t>
      </w:r>
      <w:r w:rsidRPr="00EF40FC">
        <w:rPr>
          <w:rFonts w:ascii="Arial" w:hAnsi="Arial" w:cs="Arial"/>
          <w:sz w:val="16"/>
          <w:szCs w:val="16"/>
        </w:rPr>
        <w:t>.</w:t>
      </w:r>
    </w:p>
    <w:p w14:paraId="342B5357" w14:textId="77777777" w:rsidR="00640FC6" w:rsidRPr="008849B2" w:rsidRDefault="00640FC6" w:rsidP="00560752">
      <w:pPr>
        <w:suppressAutoHyphens/>
        <w:rPr>
          <w:rFonts w:ascii="Arial" w:hAnsi="Arial" w:cs="Arial"/>
        </w:rPr>
      </w:pPr>
    </w:p>
    <w:p w14:paraId="7D28F40A" w14:textId="52DD2C04"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Bij deze aannemingsovereenkomst </w:t>
      </w:r>
      <w:r w:rsidR="00987627">
        <w:rPr>
          <w:rFonts w:ascii="Arial" w:hAnsi="Arial" w:cs="Arial"/>
          <w:sz w:val="16"/>
          <w:szCs w:val="16"/>
        </w:rPr>
        <w:t xml:space="preserve">transformatie </w:t>
      </w:r>
      <w:r w:rsidRPr="00EF40FC">
        <w:rPr>
          <w:rFonts w:ascii="Arial" w:hAnsi="Arial" w:cs="Arial"/>
          <w:sz w:val="16"/>
          <w:szCs w:val="16"/>
        </w:rPr>
        <w:t>horen:</w:t>
      </w:r>
    </w:p>
    <w:p w14:paraId="27270FC2" w14:textId="303DB15C"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Voorwaarden </w:t>
      </w:r>
      <w:r w:rsidR="00987627">
        <w:rPr>
          <w:rFonts w:ascii="Arial" w:hAnsi="Arial" w:cs="Arial"/>
          <w:sz w:val="16"/>
          <w:szCs w:val="16"/>
        </w:rPr>
        <w:t xml:space="preserve">transformatie </w:t>
      </w:r>
      <w:r w:rsidRPr="00EF40FC">
        <w:rPr>
          <w:rFonts w:ascii="Arial" w:hAnsi="Arial" w:cs="Arial"/>
          <w:sz w:val="16"/>
          <w:szCs w:val="16"/>
        </w:rPr>
        <w:t xml:space="preserve">voor de aannemingsovereenkomst </w:t>
      </w:r>
      <w:r w:rsidR="00987627">
        <w:rPr>
          <w:rFonts w:ascii="Arial" w:hAnsi="Arial" w:cs="Arial"/>
          <w:sz w:val="16"/>
          <w:szCs w:val="16"/>
        </w:rPr>
        <w:t xml:space="preserve">transformatie </w:t>
      </w:r>
      <w:r w:rsidRPr="00EF40FC">
        <w:rPr>
          <w:rFonts w:ascii="Arial" w:hAnsi="Arial" w:cs="Arial"/>
          <w:sz w:val="16"/>
          <w:szCs w:val="16"/>
        </w:rPr>
        <w:t>voor eengezinshuizen</w:t>
      </w:r>
      <w:r w:rsidR="008C6D43" w:rsidRPr="00EF40FC">
        <w:rPr>
          <w:rFonts w:ascii="Arial" w:hAnsi="Arial" w:cs="Arial"/>
          <w:sz w:val="16"/>
          <w:szCs w:val="16"/>
        </w:rPr>
        <w:t xml:space="preserve"> (projectmatige bouw)</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B20DF1">
        <w:rPr>
          <w:rFonts w:ascii="Arial" w:hAnsi="Arial" w:cs="Arial"/>
          <w:sz w:val="16"/>
          <w:szCs w:val="16"/>
        </w:rPr>
        <w:t xml:space="preserve">januari </w:t>
      </w:r>
      <w:r w:rsidR="009174B1">
        <w:rPr>
          <w:rFonts w:ascii="Arial" w:hAnsi="Arial" w:cs="Arial"/>
          <w:sz w:val="16"/>
          <w:szCs w:val="16"/>
        </w:rPr>
        <w:t>2024</w:t>
      </w:r>
      <w:r w:rsidRPr="00EF40FC">
        <w:rPr>
          <w:rFonts w:ascii="Arial" w:hAnsi="Arial" w:cs="Arial"/>
          <w:sz w:val="16"/>
          <w:szCs w:val="16"/>
        </w:rPr>
        <w:t>;</w:t>
      </w:r>
    </w:p>
    <w:p w14:paraId="20943D27" w14:textId="208CF4A2"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Toelichting </w:t>
      </w:r>
      <w:r w:rsidR="00987627">
        <w:rPr>
          <w:rFonts w:ascii="Arial" w:hAnsi="Arial" w:cs="Arial"/>
          <w:sz w:val="16"/>
          <w:szCs w:val="16"/>
        </w:rPr>
        <w:t xml:space="preserve">transformatie </w:t>
      </w:r>
      <w:r w:rsidR="008C6D43" w:rsidRPr="00EF40FC">
        <w:rPr>
          <w:rFonts w:ascii="Arial" w:hAnsi="Arial" w:cs="Arial"/>
          <w:sz w:val="16"/>
          <w:szCs w:val="16"/>
        </w:rPr>
        <w:t xml:space="preserve">voor </w:t>
      </w:r>
      <w:r w:rsidRPr="00EF40FC">
        <w:rPr>
          <w:rFonts w:ascii="Arial" w:hAnsi="Arial" w:cs="Arial"/>
          <w:sz w:val="16"/>
          <w:szCs w:val="16"/>
        </w:rPr>
        <w:t xml:space="preserve">de aannemingsovereenkomst </w:t>
      </w:r>
      <w:r w:rsidR="00987627">
        <w:rPr>
          <w:rFonts w:ascii="Arial" w:hAnsi="Arial" w:cs="Arial"/>
          <w:sz w:val="16"/>
          <w:szCs w:val="16"/>
        </w:rPr>
        <w:t xml:space="preserve">transformatie </w:t>
      </w:r>
      <w:r w:rsidRPr="00EF40FC">
        <w:rPr>
          <w:rFonts w:ascii="Arial" w:hAnsi="Arial" w:cs="Arial"/>
          <w:sz w:val="16"/>
          <w:szCs w:val="16"/>
        </w:rPr>
        <w:t xml:space="preserve">voor eengezinshuizen </w:t>
      </w:r>
      <w:r w:rsidR="008C6D43" w:rsidRPr="00EF40FC">
        <w:rPr>
          <w:rFonts w:ascii="Arial" w:hAnsi="Arial" w:cs="Arial"/>
          <w:sz w:val="16"/>
          <w:szCs w:val="16"/>
        </w:rPr>
        <w:t xml:space="preserve">(projectmatige bouw) </w:t>
      </w:r>
      <w:r w:rsidRPr="00EF40FC">
        <w:rPr>
          <w:rFonts w:ascii="Arial" w:hAnsi="Arial" w:cs="Arial"/>
          <w:sz w:val="16"/>
          <w:szCs w:val="16"/>
        </w:rPr>
        <w:t>en bijbehorende Algemene Voorwaarden</w:t>
      </w:r>
      <w:r w:rsidR="00987627">
        <w:rPr>
          <w:rFonts w:ascii="Arial" w:hAnsi="Arial" w:cs="Arial"/>
          <w:sz w:val="16"/>
          <w:szCs w:val="16"/>
        </w:rPr>
        <w:t xml:space="preserve"> transformatie</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B20DF1">
        <w:rPr>
          <w:rFonts w:ascii="Arial" w:hAnsi="Arial" w:cs="Arial"/>
          <w:sz w:val="16"/>
          <w:szCs w:val="16"/>
        </w:rPr>
        <w:t xml:space="preserve">januari </w:t>
      </w:r>
      <w:r w:rsidR="009174B1">
        <w:rPr>
          <w:rFonts w:ascii="Arial" w:hAnsi="Arial" w:cs="Arial"/>
          <w:sz w:val="16"/>
          <w:szCs w:val="16"/>
        </w:rPr>
        <w:t>2024</w:t>
      </w:r>
      <w:r w:rsidRPr="00EF40FC">
        <w:rPr>
          <w:rFonts w:ascii="Arial" w:hAnsi="Arial" w:cs="Arial"/>
          <w:sz w:val="16"/>
          <w:szCs w:val="16"/>
        </w:rPr>
        <w:t>.</w:t>
      </w:r>
    </w:p>
    <w:p w14:paraId="71FAB311" w14:textId="77777777" w:rsidR="00F9549F" w:rsidRPr="008849B2" w:rsidRDefault="00F9549F" w:rsidP="00F9549F">
      <w:pPr>
        <w:suppressAutoHyphens/>
        <w:rPr>
          <w:rFonts w:ascii="Arial" w:hAnsi="Arial" w:cs="Arial"/>
        </w:rPr>
      </w:pPr>
    </w:p>
    <w:tbl>
      <w:tblPr>
        <w:tblStyle w:val="Tabelraster"/>
        <w:tblW w:w="9781" w:type="dxa"/>
        <w:tblInd w:w="-5" w:type="dxa"/>
        <w:tblLook w:val="04A0" w:firstRow="1" w:lastRow="0" w:firstColumn="1" w:lastColumn="0" w:noHBand="0" w:noVBand="1"/>
      </w:tblPr>
      <w:tblGrid>
        <w:gridCol w:w="9781"/>
      </w:tblGrid>
      <w:tr w:rsidR="00485434" w:rsidRPr="008849B2" w14:paraId="5F5E83CB" w14:textId="77777777" w:rsidTr="00596E77">
        <w:tc>
          <w:tcPr>
            <w:tcW w:w="9781" w:type="dxa"/>
          </w:tcPr>
          <w:p w14:paraId="39B49254" w14:textId="77777777" w:rsidR="00485434" w:rsidRPr="008849B2" w:rsidRDefault="00485434" w:rsidP="00485434">
            <w:pPr>
              <w:suppressAutoHyphens/>
              <w:jc w:val="center"/>
              <w:rPr>
                <w:rFonts w:ascii="Arial" w:hAnsi="Arial" w:cs="Arial"/>
              </w:rPr>
            </w:pPr>
            <w:r w:rsidRPr="008849B2">
              <w:rPr>
                <w:rFonts w:ascii="Arial" w:hAnsi="Arial" w:cs="Arial"/>
                <w:b/>
              </w:rPr>
              <w:t>Geen notariële eigendomsoverdracht zonder in het bezit te zijn van uw Woningborg-certificaat</w:t>
            </w:r>
          </w:p>
        </w:tc>
      </w:tr>
    </w:tbl>
    <w:p w14:paraId="47F2F66F" w14:textId="77777777" w:rsidR="00485434" w:rsidRPr="008849B2" w:rsidRDefault="00485434" w:rsidP="00485434">
      <w:pPr>
        <w:suppressAutoHyphens/>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85434" w:rsidRPr="008849B2" w14:paraId="70DCFD76" w14:textId="77777777" w:rsidTr="00596E77">
        <w:tc>
          <w:tcPr>
            <w:tcW w:w="2127" w:type="dxa"/>
            <w:tcBorders>
              <w:bottom w:val="single" w:sz="4" w:space="0" w:color="auto"/>
            </w:tcBorders>
          </w:tcPr>
          <w:p w14:paraId="4EE4EB8C" w14:textId="77777777" w:rsidR="00485434" w:rsidRPr="008849B2" w:rsidRDefault="00485434" w:rsidP="00485434">
            <w:pPr>
              <w:ind w:left="-70"/>
              <w:rPr>
                <w:rFonts w:ascii="Arial" w:hAnsi="Arial" w:cs="Arial"/>
                <w:color w:val="FF0000"/>
              </w:rPr>
            </w:pPr>
            <w:r w:rsidRPr="008849B2">
              <w:rPr>
                <w:rFonts w:ascii="Arial" w:hAnsi="Arial" w:cs="Arial"/>
                <w:color w:val="FF0000"/>
              </w:rPr>
              <w:t>Planregistratienummer</w:t>
            </w:r>
          </w:p>
        </w:tc>
        <w:tc>
          <w:tcPr>
            <w:tcW w:w="160" w:type="dxa"/>
            <w:tcBorders>
              <w:bottom w:val="single" w:sz="4" w:space="0" w:color="auto"/>
            </w:tcBorders>
          </w:tcPr>
          <w:p w14:paraId="3F2D30ED"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43BAD07C" w14:textId="77777777" w:rsidR="00485434" w:rsidRPr="008849B2" w:rsidRDefault="00485434" w:rsidP="00485434">
            <w:pPr>
              <w:rPr>
                <w:rFonts w:ascii="Arial" w:hAnsi="Arial" w:cs="Arial"/>
                <w:color w:val="FF0000"/>
              </w:rPr>
            </w:pPr>
          </w:p>
        </w:tc>
      </w:tr>
      <w:tr w:rsidR="00485434" w:rsidRPr="008849B2" w14:paraId="358428E7" w14:textId="77777777" w:rsidTr="00596E77">
        <w:tc>
          <w:tcPr>
            <w:tcW w:w="2127" w:type="dxa"/>
            <w:tcBorders>
              <w:left w:val="nil"/>
              <w:right w:val="nil"/>
            </w:tcBorders>
          </w:tcPr>
          <w:p w14:paraId="68F47E97" w14:textId="77777777" w:rsidR="00485434" w:rsidRPr="008849B2" w:rsidRDefault="00485434" w:rsidP="00485434">
            <w:pPr>
              <w:ind w:left="-70"/>
              <w:rPr>
                <w:rFonts w:ascii="Arial" w:hAnsi="Arial" w:cs="Arial"/>
                <w:color w:val="FF0000"/>
              </w:rPr>
            </w:pPr>
          </w:p>
        </w:tc>
        <w:tc>
          <w:tcPr>
            <w:tcW w:w="160" w:type="dxa"/>
            <w:tcBorders>
              <w:left w:val="nil"/>
              <w:right w:val="nil"/>
            </w:tcBorders>
          </w:tcPr>
          <w:p w14:paraId="06A96843" w14:textId="77777777" w:rsidR="00485434" w:rsidRPr="008849B2" w:rsidRDefault="00485434" w:rsidP="00485434">
            <w:pPr>
              <w:rPr>
                <w:rFonts w:ascii="Arial" w:hAnsi="Arial" w:cs="Arial"/>
                <w:color w:val="FF0000"/>
              </w:rPr>
            </w:pPr>
          </w:p>
        </w:tc>
        <w:tc>
          <w:tcPr>
            <w:tcW w:w="7494" w:type="dxa"/>
            <w:tcBorders>
              <w:left w:val="nil"/>
              <w:right w:val="nil"/>
            </w:tcBorders>
          </w:tcPr>
          <w:p w14:paraId="2C117A0E" w14:textId="77777777" w:rsidR="00485434" w:rsidRPr="008849B2" w:rsidRDefault="00485434" w:rsidP="00485434">
            <w:pPr>
              <w:rPr>
                <w:rFonts w:ascii="Arial" w:hAnsi="Arial" w:cs="Arial"/>
                <w:color w:val="FF0000"/>
              </w:rPr>
            </w:pPr>
          </w:p>
        </w:tc>
      </w:tr>
      <w:tr w:rsidR="00A46610" w:rsidRPr="008849B2" w14:paraId="1054D24D" w14:textId="77777777" w:rsidTr="00596E77">
        <w:tc>
          <w:tcPr>
            <w:tcW w:w="2127" w:type="dxa"/>
            <w:tcBorders>
              <w:bottom w:val="single" w:sz="4" w:space="0" w:color="auto"/>
            </w:tcBorders>
          </w:tcPr>
          <w:p w14:paraId="5E9B8057" w14:textId="748CCD7D" w:rsidR="00A46610" w:rsidRPr="008849B2" w:rsidRDefault="00A46610" w:rsidP="00A46610">
            <w:pPr>
              <w:ind w:left="-70"/>
              <w:rPr>
                <w:rFonts w:ascii="Arial" w:hAnsi="Arial" w:cs="Arial"/>
                <w:color w:val="FF0000"/>
              </w:rPr>
            </w:pPr>
            <w:r>
              <w:rPr>
                <w:rFonts w:ascii="Arial" w:hAnsi="Arial" w:cs="Arial"/>
                <w:color w:val="FF0000"/>
              </w:rPr>
              <w:t>Planomschrijving</w:t>
            </w:r>
          </w:p>
        </w:tc>
        <w:tc>
          <w:tcPr>
            <w:tcW w:w="160" w:type="dxa"/>
            <w:tcBorders>
              <w:bottom w:val="single" w:sz="4" w:space="0" w:color="auto"/>
            </w:tcBorders>
          </w:tcPr>
          <w:p w14:paraId="0E977761" w14:textId="77777777" w:rsidR="00A46610" w:rsidRPr="008849B2" w:rsidRDefault="00A46610" w:rsidP="00A46610">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63CB7BAF" w14:textId="77777777" w:rsidR="00A46610" w:rsidRPr="008849B2" w:rsidRDefault="00A46610" w:rsidP="00A46610">
            <w:pPr>
              <w:rPr>
                <w:rFonts w:ascii="Arial" w:hAnsi="Arial" w:cs="Arial"/>
                <w:color w:val="FF0000"/>
              </w:rPr>
            </w:pPr>
          </w:p>
        </w:tc>
      </w:tr>
      <w:tr w:rsidR="00A46610" w:rsidRPr="008849B2" w14:paraId="3491743B" w14:textId="77777777" w:rsidTr="00596E77">
        <w:tc>
          <w:tcPr>
            <w:tcW w:w="2127" w:type="dxa"/>
            <w:tcBorders>
              <w:left w:val="nil"/>
              <w:right w:val="nil"/>
            </w:tcBorders>
          </w:tcPr>
          <w:p w14:paraId="36793E76" w14:textId="77777777" w:rsidR="00A46610" w:rsidRPr="008849B2" w:rsidRDefault="00A46610" w:rsidP="00485434">
            <w:pPr>
              <w:ind w:left="-70"/>
              <w:rPr>
                <w:rFonts w:ascii="Arial" w:hAnsi="Arial" w:cs="Arial"/>
                <w:color w:val="FF0000"/>
              </w:rPr>
            </w:pPr>
          </w:p>
        </w:tc>
        <w:tc>
          <w:tcPr>
            <w:tcW w:w="160" w:type="dxa"/>
            <w:tcBorders>
              <w:left w:val="nil"/>
              <w:right w:val="nil"/>
            </w:tcBorders>
          </w:tcPr>
          <w:p w14:paraId="645DFCB9" w14:textId="77777777" w:rsidR="00A46610" w:rsidRPr="008849B2" w:rsidRDefault="00A46610" w:rsidP="00485434">
            <w:pPr>
              <w:rPr>
                <w:rFonts w:ascii="Arial" w:hAnsi="Arial" w:cs="Arial"/>
                <w:color w:val="FF0000"/>
              </w:rPr>
            </w:pPr>
          </w:p>
        </w:tc>
        <w:tc>
          <w:tcPr>
            <w:tcW w:w="7494" w:type="dxa"/>
            <w:tcBorders>
              <w:left w:val="nil"/>
              <w:right w:val="nil"/>
            </w:tcBorders>
          </w:tcPr>
          <w:p w14:paraId="04B52678" w14:textId="77777777" w:rsidR="00A46610" w:rsidRPr="008849B2" w:rsidRDefault="00A46610" w:rsidP="00485434">
            <w:pPr>
              <w:rPr>
                <w:rFonts w:ascii="Arial" w:hAnsi="Arial" w:cs="Arial"/>
                <w:color w:val="FF0000"/>
              </w:rPr>
            </w:pPr>
          </w:p>
        </w:tc>
      </w:tr>
      <w:tr w:rsidR="00485434" w:rsidRPr="008849B2" w14:paraId="26314B55" w14:textId="77777777" w:rsidTr="00596E77">
        <w:tc>
          <w:tcPr>
            <w:tcW w:w="2127" w:type="dxa"/>
          </w:tcPr>
          <w:p w14:paraId="2A21FA24" w14:textId="77777777" w:rsidR="00485434" w:rsidRPr="008849B2" w:rsidRDefault="00485434" w:rsidP="00485434">
            <w:pPr>
              <w:ind w:left="-70"/>
              <w:rPr>
                <w:rFonts w:ascii="Arial" w:hAnsi="Arial" w:cs="Arial"/>
                <w:color w:val="FF0000"/>
              </w:rPr>
            </w:pPr>
            <w:r w:rsidRPr="008849B2">
              <w:rPr>
                <w:rFonts w:ascii="Arial" w:hAnsi="Arial" w:cs="Arial"/>
                <w:color w:val="FF0000"/>
              </w:rPr>
              <w:t>Bouwnummer</w:t>
            </w:r>
          </w:p>
        </w:tc>
        <w:tc>
          <w:tcPr>
            <w:tcW w:w="160" w:type="dxa"/>
          </w:tcPr>
          <w:p w14:paraId="7485F0D8"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Pr>
          <w:p w14:paraId="51759065" w14:textId="77777777" w:rsidR="00485434" w:rsidRPr="008849B2" w:rsidRDefault="00485434" w:rsidP="00485434">
            <w:pPr>
              <w:rPr>
                <w:rFonts w:ascii="Arial" w:hAnsi="Arial" w:cs="Arial"/>
                <w:color w:val="FF0000"/>
              </w:rPr>
            </w:pPr>
          </w:p>
        </w:tc>
      </w:tr>
    </w:tbl>
    <w:p w14:paraId="4C23D126" w14:textId="77777777" w:rsidR="00640FC6" w:rsidRPr="008849B2" w:rsidRDefault="00640FC6" w:rsidP="00560752">
      <w:pPr>
        <w:suppressAutoHyphens/>
        <w:rPr>
          <w:rFonts w:ascii="Arial" w:hAnsi="Arial" w:cs="Arial"/>
        </w:rPr>
      </w:pPr>
    </w:p>
    <w:p w14:paraId="151B6D68" w14:textId="77777777" w:rsidR="00640FC6" w:rsidRPr="008849B2" w:rsidRDefault="00640FC6" w:rsidP="00560752">
      <w:pPr>
        <w:suppressAutoHyphens/>
        <w:rPr>
          <w:rFonts w:ascii="Arial" w:hAnsi="Arial" w:cs="Arial"/>
        </w:rPr>
      </w:pPr>
      <w:r w:rsidRPr="008849B2">
        <w:rPr>
          <w:rFonts w:ascii="Arial" w:hAnsi="Arial" w:cs="Arial"/>
        </w:rPr>
        <w:t>Ondergetekenden:</w:t>
      </w:r>
    </w:p>
    <w:p w14:paraId="5840F703" w14:textId="77777777" w:rsidR="00B62C39" w:rsidRPr="008849B2" w:rsidRDefault="00B62C39" w:rsidP="00B62C39">
      <w:pPr>
        <w:suppressAutoHyphens/>
        <w:rPr>
          <w:rFonts w:ascii="Arial" w:hAnsi="Arial" w:cs="Arial"/>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8849B2" w14:paraId="0D9E9DDF" w14:textId="77777777" w:rsidTr="00596E77">
        <w:tc>
          <w:tcPr>
            <w:tcW w:w="3384" w:type="dxa"/>
          </w:tcPr>
          <w:p w14:paraId="4F510BD3" w14:textId="77777777" w:rsidR="00B62C39" w:rsidRPr="008849B2" w:rsidRDefault="00B62C39" w:rsidP="00B62C39">
            <w:pPr>
              <w:ind w:left="-70"/>
              <w:rPr>
                <w:rFonts w:ascii="Arial" w:hAnsi="Arial" w:cs="Arial"/>
              </w:rPr>
            </w:pPr>
            <w:r w:rsidRPr="008849B2">
              <w:rPr>
                <w:rFonts w:ascii="Arial" w:hAnsi="Arial" w:cs="Arial"/>
              </w:rPr>
              <w:t>Statutaire naam</w:t>
            </w:r>
          </w:p>
        </w:tc>
        <w:tc>
          <w:tcPr>
            <w:tcW w:w="160" w:type="dxa"/>
          </w:tcPr>
          <w:p w14:paraId="733F80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62DFF0E" w14:textId="77777777" w:rsidR="00B62C39" w:rsidRPr="008849B2" w:rsidRDefault="00B62C39" w:rsidP="00B62C39">
            <w:pPr>
              <w:rPr>
                <w:rFonts w:ascii="Arial" w:hAnsi="Arial" w:cs="Arial"/>
              </w:rPr>
            </w:pPr>
          </w:p>
        </w:tc>
      </w:tr>
      <w:tr w:rsidR="00B62C39" w:rsidRPr="008849B2" w14:paraId="37D83D4D" w14:textId="77777777" w:rsidTr="00596E77">
        <w:tc>
          <w:tcPr>
            <w:tcW w:w="3384" w:type="dxa"/>
          </w:tcPr>
          <w:p w14:paraId="191B2910" w14:textId="77777777" w:rsidR="00B62C39" w:rsidRPr="008849B2" w:rsidRDefault="00B62C39" w:rsidP="00B62C39">
            <w:pPr>
              <w:ind w:left="-70"/>
              <w:rPr>
                <w:rFonts w:ascii="Arial" w:hAnsi="Arial" w:cs="Arial"/>
              </w:rPr>
            </w:pPr>
            <w:r w:rsidRPr="008849B2">
              <w:rPr>
                <w:rFonts w:ascii="Arial" w:hAnsi="Arial" w:cs="Arial"/>
              </w:rPr>
              <w:t>Kantooradres</w:t>
            </w:r>
          </w:p>
        </w:tc>
        <w:tc>
          <w:tcPr>
            <w:tcW w:w="160" w:type="dxa"/>
          </w:tcPr>
          <w:p w14:paraId="4203155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B5786BA" w14:textId="77777777" w:rsidR="00B62C39" w:rsidRPr="008849B2" w:rsidRDefault="00B62C39" w:rsidP="00B62C39">
            <w:pPr>
              <w:rPr>
                <w:rFonts w:ascii="Arial" w:hAnsi="Arial" w:cs="Arial"/>
              </w:rPr>
            </w:pPr>
          </w:p>
        </w:tc>
      </w:tr>
      <w:tr w:rsidR="00B62C39" w:rsidRPr="008849B2" w14:paraId="6CCA55AE" w14:textId="77777777" w:rsidTr="00596E77">
        <w:tc>
          <w:tcPr>
            <w:tcW w:w="3384" w:type="dxa"/>
          </w:tcPr>
          <w:p w14:paraId="7DB4817E"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10D8CCC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683436C5" w14:textId="77777777" w:rsidR="00B62C39" w:rsidRPr="008849B2" w:rsidRDefault="00B62C39" w:rsidP="00B62C39">
            <w:pPr>
              <w:rPr>
                <w:rFonts w:ascii="Arial" w:hAnsi="Arial" w:cs="Arial"/>
              </w:rPr>
            </w:pPr>
          </w:p>
        </w:tc>
        <w:tc>
          <w:tcPr>
            <w:tcW w:w="5245" w:type="dxa"/>
          </w:tcPr>
          <w:p w14:paraId="36260CEB" w14:textId="77777777" w:rsidR="00B62C39" w:rsidRPr="008849B2" w:rsidRDefault="00B62C39" w:rsidP="00B62C39">
            <w:pPr>
              <w:rPr>
                <w:rFonts w:ascii="Arial" w:hAnsi="Arial" w:cs="Arial"/>
              </w:rPr>
            </w:pPr>
          </w:p>
        </w:tc>
      </w:tr>
      <w:tr w:rsidR="00B62C39" w:rsidRPr="008849B2" w14:paraId="14000812" w14:textId="77777777" w:rsidTr="00596E77">
        <w:tc>
          <w:tcPr>
            <w:tcW w:w="3384" w:type="dxa"/>
          </w:tcPr>
          <w:p w14:paraId="2945EAE6" w14:textId="77777777" w:rsidR="00B62C39" w:rsidRPr="008849B2" w:rsidRDefault="00B62C39" w:rsidP="00B62C39">
            <w:pPr>
              <w:ind w:left="-70"/>
              <w:rPr>
                <w:rFonts w:ascii="Arial" w:hAnsi="Arial" w:cs="Arial"/>
              </w:rPr>
            </w:pPr>
            <w:r w:rsidRPr="008849B2">
              <w:rPr>
                <w:rFonts w:ascii="Arial" w:hAnsi="Arial" w:cs="Arial"/>
              </w:rPr>
              <w:t>Postbus</w:t>
            </w:r>
          </w:p>
        </w:tc>
        <w:tc>
          <w:tcPr>
            <w:tcW w:w="160" w:type="dxa"/>
          </w:tcPr>
          <w:p w14:paraId="7A51489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B5B2DFD" w14:textId="77777777" w:rsidR="00B62C39" w:rsidRPr="008849B2" w:rsidRDefault="00B62C39" w:rsidP="00B62C39">
            <w:pPr>
              <w:rPr>
                <w:rFonts w:ascii="Arial" w:hAnsi="Arial" w:cs="Arial"/>
              </w:rPr>
            </w:pPr>
          </w:p>
        </w:tc>
      </w:tr>
      <w:tr w:rsidR="00B62C39" w:rsidRPr="008849B2" w14:paraId="32D370A7" w14:textId="77777777" w:rsidTr="00596E77">
        <w:tc>
          <w:tcPr>
            <w:tcW w:w="3384" w:type="dxa"/>
          </w:tcPr>
          <w:p w14:paraId="6042671D"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6E7AB5CC"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49D5362" w14:textId="77777777" w:rsidR="00B62C39" w:rsidRPr="008849B2" w:rsidRDefault="00B62C39" w:rsidP="00B62C39">
            <w:pPr>
              <w:rPr>
                <w:rFonts w:ascii="Arial" w:hAnsi="Arial" w:cs="Arial"/>
              </w:rPr>
            </w:pPr>
          </w:p>
        </w:tc>
        <w:tc>
          <w:tcPr>
            <w:tcW w:w="5245" w:type="dxa"/>
          </w:tcPr>
          <w:p w14:paraId="5294D59B" w14:textId="77777777" w:rsidR="00B62C39" w:rsidRPr="008849B2" w:rsidRDefault="00B62C39" w:rsidP="00B62C39">
            <w:pPr>
              <w:rPr>
                <w:rFonts w:ascii="Arial" w:hAnsi="Arial" w:cs="Arial"/>
              </w:rPr>
            </w:pPr>
          </w:p>
        </w:tc>
      </w:tr>
      <w:tr w:rsidR="00B62C39" w:rsidRPr="008849B2" w14:paraId="6D29A273" w14:textId="77777777" w:rsidTr="00596E77">
        <w:tc>
          <w:tcPr>
            <w:tcW w:w="3384" w:type="dxa"/>
          </w:tcPr>
          <w:p w14:paraId="74958C3C" w14:textId="77777777" w:rsidR="00B62C39" w:rsidRPr="008849B2" w:rsidRDefault="00B62C39" w:rsidP="00B62C39">
            <w:pPr>
              <w:ind w:left="-70"/>
              <w:rPr>
                <w:rFonts w:ascii="Arial" w:hAnsi="Arial" w:cs="Arial"/>
              </w:rPr>
            </w:pPr>
            <w:proofErr w:type="spellStart"/>
            <w:r w:rsidRPr="008849B2">
              <w:rPr>
                <w:rFonts w:ascii="Arial" w:hAnsi="Arial" w:cs="Arial"/>
              </w:rPr>
              <w:t>K.v.K.</w:t>
            </w:r>
            <w:proofErr w:type="spellEnd"/>
            <w:r w:rsidRPr="008849B2">
              <w:rPr>
                <w:rFonts w:ascii="Arial" w:hAnsi="Arial" w:cs="Arial"/>
              </w:rPr>
              <w:t xml:space="preserve"> nummer</w:t>
            </w:r>
          </w:p>
        </w:tc>
        <w:tc>
          <w:tcPr>
            <w:tcW w:w="160" w:type="dxa"/>
          </w:tcPr>
          <w:p w14:paraId="2831C44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8436941" w14:textId="77777777" w:rsidR="00B62C39" w:rsidRPr="008849B2" w:rsidRDefault="00B62C39" w:rsidP="00B62C39">
            <w:pPr>
              <w:rPr>
                <w:rFonts w:ascii="Arial" w:hAnsi="Arial" w:cs="Arial"/>
              </w:rPr>
            </w:pPr>
          </w:p>
        </w:tc>
      </w:tr>
      <w:tr w:rsidR="00B62C39" w:rsidRPr="008849B2" w14:paraId="24FF321F" w14:textId="77777777" w:rsidTr="00596E77">
        <w:tc>
          <w:tcPr>
            <w:tcW w:w="3384" w:type="dxa"/>
          </w:tcPr>
          <w:p w14:paraId="714A0CB0" w14:textId="77777777" w:rsidR="00B62C39" w:rsidRPr="008849B2" w:rsidRDefault="00B62C39" w:rsidP="00B62C39">
            <w:pPr>
              <w:ind w:left="-70"/>
              <w:rPr>
                <w:rFonts w:ascii="Arial" w:hAnsi="Arial" w:cs="Arial"/>
              </w:rPr>
            </w:pPr>
            <w:r w:rsidRPr="008849B2">
              <w:rPr>
                <w:rFonts w:ascii="Arial" w:hAnsi="Arial" w:cs="Arial"/>
              </w:rPr>
              <w:t>Telefoonnummer</w:t>
            </w:r>
          </w:p>
        </w:tc>
        <w:tc>
          <w:tcPr>
            <w:tcW w:w="160" w:type="dxa"/>
          </w:tcPr>
          <w:p w14:paraId="40D59FF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5E66B373" w14:textId="77777777" w:rsidR="00B62C39" w:rsidRPr="008849B2" w:rsidRDefault="00B62C39" w:rsidP="00B62C39">
            <w:pPr>
              <w:rPr>
                <w:rFonts w:ascii="Arial" w:hAnsi="Arial" w:cs="Arial"/>
              </w:rPr>
            </w:pPr>
          </w:p>
        </w:tc>
      </w:tr>
      <w:tr w:rsidR="00B62C39" w:rsidRPr="008849B2" w14:paraId="57B4B3C4" w14:textId="77777777" w:rsidTr="00596E77">
        <w:tc>
          <w:tcPr>
            <w:tcW w:w="3384" w:type="dxa"/>
          </w:tcPr>
          <w:p w14:paraId="32967D6D" w14:textId="77777777" w:rsidR="00B62C39" w:rsidRPr="008849B2" w:rsidRDefault="00B62C39" w:rsidP="00B62C39">
            <w:pPr>
              <w:ind w:left="-70"/>
              <w:rPr>
                <w:rFonts w:ascii="Arial" w:hAnsi="Arial" w:cs="Arial"/>
              </w:rPr>
            </w:pPr>
            <w:r w:rsidRPr="008849B2">
              <w:rPr>
                <w:rFonts w:ascii="Arial" w:hAnsi="Arial" w:cs="Arial"/>
              </w:rPr>
              <w:t>E-mail</w:t>
            </w:r>
          </w:p>
        </w:tc>
        <w:tc>
          <w:tcPr>
            <w:tcW w:w="160" w:type="dxa"/>
          </w:tcPr>
          <w:p w14:paraId="5256A00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045254C" w14:textId="77777777" w:rsidR="00B62C39" w:rsidRPr="008849B2" w:rsidRDefault="00B62C39" w:rsidP="00B62C39">
            <w:pPr>
              <w:rPr>
                <w:rFonts w:ascii="Arial" w:hAnsi="Arial" w:cs="Arial"/>
              </w:rPr>
            </w:pPr>
          </w:p>
        </w:tc>
      </w:tr>
      <w:tr w:rsidR="00B62C39" w:rsidRPr="008849B2" w14:paraId="1382BAC9" w14:textId="77777777" w:rsidTr="00596E77">
        <w:tc>
          <w:tcPr>
            <w:tcW w:w="3384" w:type="dxa"/>
          </w:tcPr>
          <w:p w14:paraId="4A615A44" w14:textId="77777777" w:rsidR="00B62C39" w:rsidRPr="008849B2" w:rsidRDefault="00B62C39" w:rsidP="00B62C39">
            <w:pPr>
              <w:ind w:left="-70"/>
              <w:rPr>
                <w:rFonts w:ascii="Arial" w:hAnsi="Arial" w:cs="Arial"/>
              </w:rPr>
            </w:pPr>
            <w:r w:rsidRPr="008849B2">
              <w:rPr>
                <w:rFonts w:ascii="Arial" w:hAnsi="Arial" w:cs="Arial"/>
              </w:rPr>
              <w:t>Internet</w:t>
            </w:r>
          </w:p>
        </w:tc>
        <w:tc>
          <w:tcPr>
            <w:tcW w:w="160" w:type="dxa"/>
          </w:tcPr>
          <w:p w14:paraId="13D0CA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BF1BA3E" w14:textId="77777777" w:rsidR="00B62C39" w:rsidRPr="008849B2" w:rsidRDefault="00B62C39" w:rsidP="00B62C39">
            <w:pPr>
              <w:rPr>
                <w:rFonts w:ascii="Arial" w:hAnsi="Arial" w:cs="Arial"/>
              </w:rPr>
            </w:pPr>
          </w:p>
        </w:tc>
      </w:tr>
      <w:tr w:rsidR="00B62C39" w:rsidRPr="008849B2" w14:paraId="5E9C3E78" w14:textId="77777777" w:rsidTr="00596E77">
        <w:tc>
          <w:tcPr>
            <w:tcW w:w="3384" w:type="dxa"/>
          </w:tcPr>
          <w:p w14:paraId="194477D4" w14:textId="77777777" w:rsidR="00B62C39" w:rsidRPr="008849B2" w:rsidRDefault="00B62C39" w:rsidP="00B62C39">
            <w:pPr>
              <w:ind w:left="-70"/>
              <w:rPr>
                <w:rFonts w:ascii="Arial" w:hAnsi="Arial" w:cs="Arial"/>
              </w:rPr>
            </w:pPr>
            <w:r w:rsidRPr="008849B2">
              <w:rPr>
                <w:rFonts w:ascii="Arial" w:hAnsi="Arial" w:cs="Arial"/>
              </w:rPr>
              <w:t>Rechtsgeldig vertegenwoordigd door</w:t>
            </w:r>
          </w:p>
        </w:tc>
        <w:tc>
          <w:tcPr>
            <w:tcW w:w="160" w:type="dxa"/>
          </w:tcPr>
          <w:p w14:paraId="72B5CC7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370EF61" w14:textId="77777777" w:rsidR="00B62C39" w:rsidRPr="008849B2" w:rsidRDefault="00B62C39" w:rsidP="00B62C39">
            <w:pPr>
              <w:rPr>
                <w:rFonts w:ascii="Arial" w:hAnsi="Arial" w:cs="Arial"/>
              </w:rPr>
            </w:pPr>
          </w:p>
        </w:tc>
      </w:tr>
      <w:tr w:rsidR="00B62C39" w:rsidRPr="008849B2" w14:paraId="4A7CBA5A" w14:textId="77777777" w:rsidTr="00596E77">
        <w:tc>
          <w:tcPr>
            <w:tcW w:w="3384" w:type="dxa"/>
          </w:tcPr>
          <w:p w14:paraId="2B156074" w14:textId="77777777" w:rsidR="00B62C39" w:rsidRPr="008849B2" w:rsidRDefault="00B62C39" w:rsidP="00B62C39">
            <w:pPr>
              <w:ind w:left="-70"/>
              <w:rPr>
                <w:rFonts w:ascii="Arial" w:hAnsi="Arial" w:cs="Arial"/>
              </w:rPr>
            </w:pPr>
            <w:r w:rsidRPr="008849B2">
              <w:rPr>
                <w:rFonts w:ascii="Arial" w:hAnsi="Arial" w:cs="Arial"/>
              </w:rPr>
              <w:t>Functie</w:t>
            </w:r>
          </w:p>
        </w:tc>
        <w:tc>
          <w:tcPr>
            <w:tcW w:w="160" w:type="dxa"/>
          </w:tcPr>
          <w:p w14:paraId="6E221A54"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2D5900B4" w14:textId="77777777" w:rsidR="00B62C39" w:rsidRPr="008849B2" w:rsidRDefault="00B62C39" w:rsidP="00B62C39">
            <w:pPr>
              <w:rPr>
                <w:rFonts w:ascii="Arial" w:hAnsi="Arial" w:cs="Arial"/>
              </w:rPr>
            </w:pPr>
          </w:p>
        </w:tc>
      </w:tr>
    </w:tbl>
    <w:p w14:paraId="2E05FB0B" w14:textId="77777777" w:rsidR="00B62C39" w:rsidRPr="008849B2" w:rsidRDefault="00B62C39" w:rsidP="00B62C39">
      <w:pPr>
        <w:suppressAutoHyphens/>
        <w:rPr>
          <w:rFonts w:ascii="Arial" w:hAnsi="Arial" w:cs="Arial"/>
        </w:rPr>
      </w:pPr>
    </w:p>
    <w:p w14:paraId="367CA180" w14:textId="77777777" w:rsidR="00B62C39" w:rsidRPr="008849B2" w:rsidRDefault="00B62C39" w:rsidP="00B62C39">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 xml:space="preserve">de </w:t>
      </w:r>
      <w:r w:rsidR="009C11C1" w:rsidRPr="008849B2">
        <w:rPr>
          <w:rFonts w:ascii="Arial" w:hAnsi="Arial" w:cs="Arial"/>
          <w:b/>
        </w:rPr>
        <w:t>Ondernemer</w:t>
      </w:r>
      <w:r w:rsidRPr="008849B2">
        <w:rPr>
          <w:rFonts w:ascii="Arial" w:hAnsi="Arial" w:cs="Arial"/>
        </w:rPr>
        <w:t xml:space="preserve">", ingeschreven bij </w:t>
      </w:r>
      <w:r w:rsidR="00150B42" w:rsidRPr="008849B2">
        <w:rPr>
          <w:rFonts w:ascii="Arial" w:hAnsi="Arial" w:cs="Arial"/>
        </w:rPr>
        <w:t>Woningborg</w:t>
      </w:r>
      <w:r w:rsidRPr="008849B2">
        <w:rPr>
          <w:rFonts w:ascii="Arial" w:hAnsi="Arial" w:cs="Arial"/>
        </w:rPr>
        <w:t xml:space="preserve"> N.V.</w:t>
      </w:r>
      <w:r w:rsidR="009C11C1" w:rsidRPr="008849B2">
        <w:rPr>
          <w:rFonts w:ascii="Arial" w:hAnsi="Arial" w:cs="Arial"/>
        </w:rPr>
        <w:t xml:space="preserve">, </w:t>
      </w: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Woningborg</w:t>
      </w:r>
      <w:r w:rsidRPr="008849B2">
        <w:rPr>
          <w:rFonts w:ascii="Arial" w:hAnsi="Arial" w:cs="Arial"/>
        </w:rPr>
        <w:t>”; en</w:t>
      </w:r>
    </w:p>
    <w:p w14:paraId="664C706F" w14:textId="77777777" w:rsidR="00B62C39" w:rsidRPr="00B01CAF" w:rsidRDefault="00B62C39" w:rsidP="00B62C39">
      <w:pPr>
        <w:suppressAutoHyphens/>
        <w:rPr>
          <w:rFonts w:ascii="Arial" w:hAnsi="Arial" w:cs="Arial"/>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B62C39" w:rsidRPr="00B01CAF" w14:paraId="14CE5FA8" w14:textId="77777777" w:rsidTr="00596E77">
        <w:tc>
          <w:tcPr>
            <w:tcW w:w="3384" w:type="dxa"/>
          </w:tcPr>
          <w:p w14:paraId="1D82305D" w14:textId="77777777" w:rsidR="00B62C39" w:rsidRPr="00B73C8F" w:rsidRDefault="00B62C39" w:rsidP="00B62C39">
            <w:pPr>
              <w:ind w:left="-70"/>
              <w:rPr>
                <w:rFonts w:ascii="Arial" w:hAnsi="Arial" w:cs="Arial"/>
              </w:rPr>
            </w:pPr>
            <w:r w:rsidRPr="00B73C8F">
              <w:rPr>
                <w:rFonts w:ascii="Arial" w:hAnsi="Arial" w:cs="Arial"/>
              </w:rPr>
              <w:t>Achternaam</w:t>
            </w:r>
          </w:p>
        </w:tc>
        <w:tc>
          <w:tcPr>
            <w:tcW w:w="160" w:type="dxa"/>
          </w:tcPr>
          <w:p w14:paraId="268611B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06165BB" w14:textId="77777777" w:rsidR="00B62C39" w:rsidRPr="00B73C8F" w:rsidRDefault="00B62C39" w:rsidP="00B62C39">
            <w:pPr>
              <w:rPr>
                <w:rFonts w:ascii="Arial" w:hAnsi="Arial" w:cs="Arial"/>
              </w:rPr>
            </w:pPr>
          </w:p>
        </w:tc>
        <w:tc>
          <w:tcPr>
            <w:tcW w:w="2268" w:type="dxa"/>
          </w:tcPr>
          <w:p w14:paraId="338873C7" w14:textId="77777777" w:rsidR="00B62C39" w:rsidRPr="00B73C8F" w:rsidRDefault="00B62C39" w:rsidP="00B62C39">
            <w:pPr>
              <w:tabs>
                <w:tab w:val="left" w:pos="6237"/>
              </w:tabs>
              <w:ind w:left="71" w:hanging="71"/>
              <w:jc w:val="right"/>
              <w:rPr>
                <w:rFonts w:ascii="Arial" w:hAnsi="Arial" w:cs="Arial"/>
              </w:rPr>
            </w:pPr>
            <w:r w:rsidRPr="00B73C8F">
              <w:rPr>
                <w:rFonts w:ascii="Arial" w:hAnsi="Arial" w:cs="Arial"/>
              </w:rPr>
              <w:t>Man / Vrouw *)</w:t>
            </w:r>
          </w:p>
        </w:tc>
      </w:tr>
      <w:tr w:rsidR="00B62C39" w:rsidRPr="00B01CAF" w14:paraId="10546673" w14:textId="77777777" w:rsidTr="00596E77">
        <w:tc>
          <w:tcPr>
            <w:tcW w:w="3384" w:type="dxa"/>
          </w:tcPr>
          <w:p w14:paraId="4C386109"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9EF682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607C018D" w14:textId="77777777" w:rsidR="00B62C39" w:rsidRPr="00B73C8F" w:rsidRDefault="00B62C39" w:rsidP="00B62C39">
            <w:pPr>
              <w:rPr>
                <w:rFonts w:ascii="Arial" w:hAnsi="Arial" w:cs="Arial"/>
              </w:rPr>
            </w:pPr>
          </w:p>
        </w:tc>
      </w:tr>
      <w:tr w:rsidR="00B62C39" w:rsidRPr="00B01CAF" w14:paraId="67402A9B" w14:textId="77777777" w:rsidTr="00596E77">
        <w:tc>
          <w:tcPr>
            <w:tcW w:w="3384" w:type="dxa"/>
          </w:tcPr>
          <w:p w14:paraId="10EB16A8" w14:textId="77777777" w:rsidR="00B62C39" w:rsidRPr="00B01CAF" w:rsidRDefault="00B62C39" w:rsidP="00B62C39">
            <w:pPr>
              <w:ind w:left="-70"/>
              <w:rPr>
                <w:rFonts w:ascii="Arial" w:hAnsi="Arial" w:cs="Arial"/>
              </w:rPr>
            </w:pPr>
            <w:proofErr w:type="spellStart"/>
            <w:r w:rsidRPr="00B01CAF">
              <w:rPr>
                <w:rFonts w:ascii="Arial" w:hAnsi="Arial" w:cs="Arial"/>
              </w:rPr>
              <w:t>Voorna</w:t>
            </w:r>
            <w:proofErr w:type="spellEnd"/>
            <w:r w:rsidRPr="00B01CAF">
              <w:rPr>
                <w:rFonts w:ascii="Arial" w:hAnsi="Arial" w:cs="Arial"/>
              </w:rPr>
              <w:t>(a)m(en)</w:t>
            </w:r>
          </w:p>
        </w:tc>
        <w:tc>
          <w:tcPr>
            <w:tcW w:w="160" w:type="dxa"/>
          </w:tcPr>
          <w:p w14:paraId="25D0EC72"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B0B9AD8" w14:textId="77777777" w:rsidR="00B62C39" w:rsidRPr="00B73C8F" w:rsidRDefault="00B62C39" w:rsidP="00B62C39">
            <w:pPr>
              <w:rPr>
                <w:rFonts w:ascii="Arial" w:hAnsi="Arial" w:cs="Arial"/>
              </w:rPr>
            </w:pPr>
          </w:p>
        </w:tc>
      </w:tr>
      <w:tr w:rsidR="00B374A3" w:rsidRPr="00B01CAF" w14:paraId="27A9A96C" w14:textId="77777777" w:rsidTr="005345C7">
        <w:tc>
          <w:tcPr>
            <w:tcW w:w="3384" w:type="dxa"/>
          </w:tcPr>
          <w:p w14:paraId="582D097A" w14:textId="17862733" w:rsidR="00B374A3" w:rsidRPr="00B01CAF" w:rsidRDefault="00B374A3" w:rsidP="00B62C39">
            <w:pPr>
              <w:ind w:left="-70"/>
              <w:rPr>
                <w:rFonts w:ascii="Arial" w:hAnsi="Arial" w:cs="Arial"/>
              </w:rPr>
            </w:pPr>
            <w:r>
              <w:rPr>
                <w:rFonts w:ascii="Arial" w:hAnsi="Arial" w:cs="Arial"/>
              </w:rPr>
              <w:t>Geboortedatum</w:t>
            </w:r>
          </w:p>
        </w:tc>
        <w:tc>
          <w:tcPr>
            <w:tcW w:w="160" w:type="dxa"/>
          </w:tcPr>
          <w:p w14:paraId="52D17F96" w14:textId="3593C5D9" w:rsidR="00B374A3" w:rsidRPr="00B73C8F" w:rsidRDefault="00B374A3" w:rsidP="00B62C39">
            <w:pPr>
              <w:rPr>
                <w:rFonts w:ascii="Arial" w:hAnsi="Arial" w:cs="Arial"/>
              </w:rPr>
            </w:pPr>
            <w:r>
              <w:rPr>
                <w:rFonts w:ascii="Arial" w:hAnsi="Arial" w:cs="Arial"/>
              </w:rPr>
              <w:t>:</w:t>
            </w:r>
          </w:p>
        </w:tc>
        <w:tc>
          <w:tcPr>
            <w:tcW w:w="6237" w:type="dxa"/>
            <w:gridSpan w:val="3"/>
          </w:tcPr>
          <w:p w14:paraId="4A187768" w14:textId="77777777" w:rsidR="00B374A3" w:rsidRPr="00B73C8F" w:rsidRDefault="00B374A3" w:rsidP="00B62C39">
            <w:pPr>
              <w:rPr>
                <w:rFonts w:ascii="Arial" w:hAnsi="Arial" w:cs="Arial"/>
              </w:rPr>
            </w:pPr>
          </w:p>
        </w:tc>
      </w:tr>
      <w:tr w:rsidR="00B374A3" w:rsidRPr="00B01CAF" w14:paraId="59E68C38" w14:textId="77777777" w:rsidTr="005345C7">
        <w:tc>
          <w:tcPr>
            <w:tcW w:w="3384" w:type="dxa"/>
          </w:tcPr>
          <w:p w14:paraId="3372B290" w14:textId="55B85736" w:rsidR="00B374A3" w:rsidRPr="00B01CAF" w:rsidRDefault="00B374A3" w:rsidP="00B62C39">
            <w:pPr>
              <w:ind w:left="-70"/>
              <w:rPr>
                <w:rFonts w:ascii="Arial" w:hAnsi="Arial" w:cs="Arial"/>
              </w:rPr>
            </w:pPr>
            <w:r>
              <w:rPr>
                <w:rFonts w:ascii="Arial" w:hAnsi="Arial" w:cs="Arial"/>
              </w:rPr>
              <w:t>Geboorteplaats</w:t>
            </w:r>
          </w:p>
        </w:tc>
        <w:tc>
          <w:tcPr>
            <w:tcW w:w="160" w:type="dxa"/>
          </w:tcPr>
          <w:p w14:paraId="523907E4" w14:textId="4DCA4984" w:rsidR="00B374A3" w:rsidRPr="00B73C8F" w:rsidRDefault="00B374A3" w:rsidP="00B62C39">
            <w:pPr>
              <w:rPr>
                <w:rFonts w:ascii="Arial" w:hAnsi="Arial" w:cs="Arial"/>
              </w:rPr>
            </w:pPr>
            <w:r>
              <w:rPr>
                <w:rFonts w:ascii="Arial" w:hAnsi="Arial" w:cs="Arial"/>
              </w:rPr>
              <w:t>:</w:t>
            </w:r>
          </w:p>
        </w:tc>
        <w:tc>
          <w:tcPr>
            <w:tcW w:w="6237" w:type="dxa"/>
            <w:gridSpan w:val="3"/>
          </w:tcPr>
          <w:p w14:paraId="70F09DE7" w14:textId="77777777" w:rsidR="00B374A3" w:rsidRPr="00B73C8F" w:rsidRDefault="00B374A3" w:rsidP="00B62C39">
            <w:pPr>
              <w:rPr>
                <w:rFonts w:ascii="Arial" w:hAnsi="Arial" w:cs="Arial"/>
              </w:rPr>
            </w:pPr>
          </w:p>
        </w:tc>
      </w:tr>
      <w:tr w:rsidR="00B62C39" w:rsidRPr="00B01CAF" w14:paraId="309FFFAC" w14:textId="77777777" w:rsidTr="00596E77">
        <w:tc>
          <w:tcPr>
            <w:tcW w:w="3384" w:type="dxa"/>
          </w:tcPr>
          <w:p w14:paraId="23AF69DB"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1B7CBF77"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1BCA07F5" w14:textId="77777777" w:rsidR="00B62C39" w:rsidRPr="00B73C8F" w:rsidRDefault="00B62C39" w:rsidP="00B62C39">
            <w:pPr>
              <w:rPr>
                <w:rFonts w:ascii="Arial" w:hAnsi="Arial" w:cs="Arial"/>
              </w:rPr>
            </w:pPr>
          </w:p>
        </w:tc>
      </w:tr>
      <w:tr w:rsidR="00B62C39" w:rsidRPr="00B01CAF" w14:paraId="64A61726" w14:textId="77777777" w:rsidTr="00596E77">
        <w:tc>
          <w:tcPr>
            <w:tcW w:w="3384" w:type="dxa"/>
          </w:tcPr>
          <w:p w14:paraId="05202FC5"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3ED55A94"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1A00BA95" w14:textId="77777777" w:rsidR="00B62C39" w:rsidRPr="00B73C8F" w:rsidRDefault="00B62C39" w:rsidP="00B62C39">
            <w:pPr>
              <w:rPr>
                <w:rFonts w:ascii="Arial" w:hAnsi="Arial" w:cs="Arial"/>
              </w:rPr>
            </w:pPr>
          </w:p>
        </w:tc>
        <w:tc>
          <w:tcPr>
            <w:tcW w:w="5245" w:type="dxa"/>
            <w:gridSpan w:val="2"/>
          </w:tcPr>
          <w:p w14:paraId="29029F4D" w14:textId="77777777" w:rsidR="00B62C39" w:rsidRPr="00B73C8F" w:rsidRDefault="00B62C39" w:rsidP="00B62C39">
            <w:pPr>
              <w:rPr>
                <w:rFonts w:ascii="Arial" w:hAnsi="Arial" w:cs="Arial"/>
              </w:rPr>
            </w:pPr>
          </w:p>
        </w:tc>
      </w:tr>
      <w:tr w:rsidR="00B62C39" w:rsidRPr="00B01CAF" w14:paraId="4E152914" w14:textId="77777777" w:rsidTr="00596E77">
        <w:tc>
          <w:tcPr>
            <w:tcW w:w="3384" w:type="dxa"/>
          </w:tcPr>
          <w:p w14:paraId="6DB4F259" w14:textId="2C07112A"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51C23F6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4077B62" w14:textId="77777777" w:rsidR="00B62C39" w:rsidRPr="00B73C8F" w:rsidRDefault="00B62C39" w:rsidP="00B62C39">
            <w:pPr>
              <w:rPr>
                <w:rFonts w:ascii="Arial" w:hAnsi="Arial" w:cs="Arial"/>
              </w:rPr>
            </w:pPr>
          </w:p>
        </w:tc>
      </w:tr>
      <w:tr w:rsidR="00B62C39" w:rsidRPr="00B01CAF" w14:paraId="638671E0" w14:textId="77777777" w:rsidTr="00596E77">
        <w:tc>
          <w:tcPr>
            <w:tcW w:w="3384" w:type="dxa"/>
          </w:tcPr>
          <w:p w14:paraId="1EE28E99" w14:textId="262A4D87"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7485454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7C0338D" w14:textId="77777777" w:rsidR="00B62C39" w:rsidRPr="00B73C8F" w:rsidRDefault="00B62C39" w:rsidP="00B62C39">
            <w:pPr>
              <w:rPr>
                <w:rFonts w:ascii="Arial" w:hAnsi="Arial" w:cs="Arial"/>
              </w:rPr>
            </w:pPr>
          </w:p>
        </w:tc>
      </w:tr>
      <w:tr w:rsidR="00B62C39" w:rsidRPr="00B01CAF" w14:paraId="1B797D17" w14:textId="77777777" w:rsidTr="00596E77">
        <w:tc>
          <w:tcPr>
            <w:tcW w:w="3384" w:type="dxa"/>
          </w:tcPr>
          <w:p w14:paraId="1540CFCD" w14:textId="77777777" w:rsidR="00B62C39" w:rsidRPr="00B01CAF" w:rsidRDefault="00B62C39" w:rsidP="00B62C39">
            <w:pPr>
              <w:ind w:left="-70"/>
              <w:rPr>
                <w:rFonts w:ascii="Arial" w:hAnsi="Arial" w:cs="Arial"/>
              </w:rPr>
            </w:pPr>
          </w:p>
        </w:tc>
        <w:tc>
          <w:tcPr>
            <w:tcW w:w="160" w:type="dxa"/>
          </w:tcPr>
          <w:p w14:paraId="7270BA12" w14:textId="77777777" w:rsidR="00B62C39" w:rsidRPr="00B73C8F" w:rsidRDefault="00B62C39" w:rsidP="00B62C39">
            <w:pPr>
              <w:rPr>
                <w:rFonts w:ascii="Arial" w:hAnsi="Arial" w:cs="Arial"/>
              </w:rPr>
            </w:pPr>
          </w:p>
        </w:tc>
        <w:tc>
          <w:tcPr>
            <w:tcW w:w="6237" w:type="dxa"/>
            <w:gridSpan w:val="3"/>
          </w:tcPr>
          <w:p w14:paraId="699F3322" w14:textId="77777777" w:rsidR="00B62C39" w:rsidRPr="00B73C8F" w:rsidRDefault="00B62C39" w:rsidP="00B62C39">
            <w:pPr>
              <w:rPr>
                <w:rFonts w:ascii="Arial" w:hAnsi="Arial" w:cs="Arial"/>
              </w:rPr>
            </w:pPr>
          </w:p>
        </w:tc>
      </w:tr>
      <w:tr w:rsidR="00B62C39" w:rsidRPr="00B01CAF" w14:paraId="1D8EB5E4" w14:textId="77777777" w:rsidTr="00596E77">
        <w:tc>
          <w:tcPr>
            <w:tcW w:w="3384" w:type="dxa"/>
          </w:tcPr>
          <w:p w14:paraId="1EC097C0" w14:textId="77777777" w:rsidR="00B62C39" w:rsidRPr="00B01CAF" w:rsidRDefault="00B62C39" w:rsidP="00B62C39">
            <w:pPr>
              <w:ind w:left="-70"/>
              <w:rPr>
                <w:rFonts w:ascii="Arial" w:hAnsi="Arial" w:cs="Arial"/>
              </w:rPr>
            </w:pPr>
            <w:r w:rsidRPr="00B01CAF">
              <w:rPr>
                <w:rFonts w:ascii="Arial" w:hAnsi="Arial" w:cs="Arial"/>
              </w:rPr>
              <w:t>Burgerlijke staat</w:t>
            </w:r>
          </w:p>
        </w:tc>
        <w:tc>
          <w:tcPr>
            <w:tcW w:w="160" w:type="dxa"/>
          </w:tcPr>
          <w:p w14:paraId="5D8A63A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11E2C1A" w14:textId="77777777" w:rsidR="00B62C39" w:rsidRPr="00B73C8F" w:rsidRDefault="00B62C39" w:rsidP="00B62C39">
            <w:pPr>
              <w:rPr>
                <w:rFonts w:ascii="Arial" w:hAnsi="Arial" w:cs="Arial"/>
              </w:rPr>
            </w:pPr>
            <w:r w:rsidRPr="00B73C8F">
              <w:rPr>
                <w:rFonts w:ascii="Arial" w:hAnsi="Arial" w:cs="Arial"/>
              </w:rPr>
              <w:t>Ongehuwd / samenwonend met / gehuwd met / voornemens te huwen met / geregistreerd als partner met</w:t>
            </w:r>
            <w:r w:rsidR="00735923" w:rsidRPr="00B73C8F">
              <w:rPr>
                <w:rFonts w:ascii="Arial" w:hAnsi="Arial" w:cs="Arial"/>
              </w:rPr>
              <w:t xml:space="preserve"> / alleenstaand</w:t>
            </w:r>
            <w:r w:rsidRPr="00B73C8F">
              <w:rPr>
                <w:rFonts w:ascii="Arial" w:hAnsi="Arial" w:cs="Arial"/>
              </w:rPr>
              <w:t>*)</w:t>
            </w:r>
          </w:p>
        </w:tc>
      </w:tr>
      <w:tr w:rsidR="00B62C39" w:rsidRPr="00B01CAF" w14:paraId="379901BB" w14:textId="77777777" w:rsidTr="00596E77">
        <w:tc>
          <w:tcPr>
            <w:tcW w:w="3384" w:type="dxa"/>
          </w:tcPr>
          <w:p w14:paraId="06E4BA82" w14:textId="77777777" w:rsidR="00B62C39" w:rsidRPr="00B01CAF" w:rsidRDefault="00B62C39" w:rsidP="00B62C39">
            <w:pPr>
              <w:ind w:left="-70"/>
              <w:rPr>
                <w:rFonts w:ascii="Arial" w:hAnsi="Arial" w:cs="Arial"/>
              </w:rPr>
            </w:pPr>
          </w:p>
        </w:tc>
        <w:tc>
          <w:tcPr>
            <w:tcW w:w="160" w:type="dxa"/>
          </w:tcPr>
          <w:p w14:paraId="0FD3B611" w14:textId="77777777" w:rsidR="00B62C39" w:rsidRPr="00B73C8F" w:rsidRDefault="00B62C39" w:rsidP="00B62C39">
            <w:pPr>
              <w:rPr>
                <w:rFonts w:ascii="Arial" w:hAnsi="Arial" w:cs="Arial"/>
              </w:rPr>
            </w:pPr>
          </w:p>
        </w:tc>
        <w:tc>
          <w:tcPr>
            <w:tcW w:w="6237" w:type="dxa"/>
            <w:gridSpan w:val="3"/>
          </w:tcPr>
          <w:p w14:paraId="47FC5D6D" w14:textId="77777777" w:rsidR="00B62C39" w:rsidRPr="00B73C8F" w:rsidRDefault="00B62C39" w:rsidP="00B62C39">
            <w:pPr>
              <w:rPr>
                <w:rFonts w:ascii="Arial" w:hAnsi="Arial" w:cs="Arial"/>
              </w:rPr>
            </w:pPr>
          </w:p>
        </w:tc>
      </w:tr>
      <w:tr w:rsidR="00B62C39" w:rsidRPr="00B01CAF" w14:paraId="0A149D18" w14:textId="77777777" w:rsidTr="00596E77">
        <w:tc>
          <w:tcPr>
            <w:tcW w:w="3384" w:type="dxa"/>
          </w:tcPr>
          <w:p w14:paraId="03E42254" w14:textId="77777777" w:rsidR="00B62C39" w:rsidRPr="00B01CAF" w:rsidRDefault="00B62C39" w:rsidP="00B62C39">
            <w:pPr>
              <w:ind w:left="-70"/>
              <w:rPr>
                <w:rFonts w:ascii="Arial" w:hAnsi="Arial" w:cs="Arial"/>
              </w:rPr>
            </w:pPr>
            <w:r w:rsidRPr="00B01CAF">
              <w:rPr>
                <w:rFonts w:ascii="Arial" w:hAnsi="Arial" w:cs="Arial"/>
              </w:rPr>
              <w:t>Achternaam</w:t>
            </w:r>
          </w:p>
        </w:tc>
        <w:tc>
          <w:tcPr>
            <w:tcW w:w="160" w:type="dxa"/>
          </w:tcPr>
          <w:p w14:paraId="6205974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B886EEF" w14:textId="77777777" w:rsidR="00B62C39" w:rsidRPr="00B73C8F" w:rsidRDefault="00B62C39" w:rsidP="00B62C39">
            <w:pPr>
              <w:rPr>
                <w:rFonts w:ascii="Arial" w:hAnsi="Arial" w:cs="Arial"/>
              </w:rPr>
            </w:pPr>
          </w:p>
        </w:tc>
        <w:tc>
          <w:tcPr>
            <w:tcW w:w="2268" w:type="dxa"/>
          </w:tcPr>
          <w:p w14:paraId="0C1483E5" w14:textId="77777777" w:rsidR="00B62C39" w:rsidRPr="00B73C8F" w:rsidRDefault="00B62C39" w:rsidP="00B62C39">
            <w:pPr>
              <w:ind w:left="71"/>
              <w:jc w:val="right"/>
              <w:rPr>
                <w:rFonts w:ascii="Arial" w:hAnsi="Arial" w:cs="Arial"/>
              </w:rPr>
            </w:pPr>
            <w:r w:rsidRPr="00B73C8F">
              <w:rPr>
                <w:rFonts w:ascii="Arial" w:hAnsi="Arial" w:cs="Arial"/>
              </w:rPr>
              <w:t>Man / Vrouw *)</w:t>
            </w:r>
          </w:p>
        </w:tc>
      </w:tr>
      <w:tr w:rsidR="00B62C39" w:rsidRPr="00B01CAF" w14:paraId="76992E50" w14:textId="77777777" w:rsidTr="00596E77">
        <w:tc>
          <w:tcPr>
            <w:tcW w:w="3384" w:type="dxa"/>
          </w:tcPr>
          <w:p w14:paraId="53DB5E56"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1BEE10F"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2CCD1CB" w14:textId="77777777" w:rsidR="00B62C39" w:rsidRPr="00B73C8F" w:rsidRDefault="00B62C39" w:rsidP="00B62C39">
            <w:pPr>
              <w:rPr>
                <w:rFonts w:ascii="Arial" w:hAnsi="Arial" w:cs="Arial"/>
              </w:rPr>
            </w:pPr>
          </w:p>
        </w:tc>
      </w:tr>
      <w:tr w:rsidR="00B62C39" w:rsidRPr="00B01CAF" w14:paraId="38FA4AE3" w14:textId="77777777" w:rsidTr="00596E77">
        <w:tc>
          <w:tcPr>
            <w:tcW w:w="3384" w:type="dxa"/>
          </w:tcPr>
          <w:p w14:paraId="6D929D88" w14:textId="77777777" w:rsidR="00B62C39" w:rsidRPr="00B01CAF" w:rsidRDefault="00B62C39" w:rsidP="00B62C39">
            <w:pPr>
              <w:ind w:left="-70"/>
              <w:rPr>
                <w:rFonts w:ascii="Arial" w:hAnsi="Arial" w:cs="Arial"/>
              </w:rPr>
            </w:pPr>
            <w:proofErr w:type="spellStart"/>
            <w:r w:rsidRPr="00B01CAF">
              <w:rPr>
                <w:rFonts w:ascii="Arial" w:hAnsi="Arial" w:cs="Arial"/>
              </w:rPr>
              <w:t>Voorna</w:t>
            </w:r>
            <w:proofErr w:type="spellEnd"/>
            <w:r w:rsidRPr="00B01CAF">
              <w:rPr>
                <w:rFonts w:ascii="Arial" w:hAnsi="Arial" w:cs="Arial"/>
              </w:rPr>
              <w:t>(a)m(en)</w:t>
            </w:r>
          </w:p>
        </w:tc>
        <w:tc>
          <w:tcPr>
            <w:tcW w:w="160" w:type="dxa"/>
          </w:tcPr>
          <w:p w14:paraId="2CB26EF5"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4576CEB" w14:textId="77777777" w:rsidR="00B62C39" w:rsidRPr="00B73C8F" w:rsidRDefault="00B62C39" w:rsidP="00B62C39">
            <w:pPr>
              <w:rPr>
                <w:rFonts w:ascii="Arial" w:hAnsi="Arial" w:cs="Arial"/>
              </w:rPr>
            </w:pPr>
          </w:p>
        </w:tc>
      </w:tr>
      <w:tr w:rsidR="00B374A3" w:rsidRPr="00B01CAF" w14:paraId="2A984A8A" w14:textId="77777777" w:rsidTr="005345C7">
        <w:tc>
          <w:tcPr>
            <w:tcW w:w="3384" w:type="dxa"/>
          </w:tcPr>
          <w:p w14:paraId="0767FF09" w14:textId="070D7920" w:rsidR="00B374A3" w:rsidRPr="00B01CAF" w:rsidRDefault="00B01A01" w:rsidP="00B62C39">
            <w:pPr>
              <w:ind w:left="-70"/>
              <w:rPr>
                <w:rFonts w:ascii="Arial" w:hAnsi="Arial" w:cs="Arial"/>
              </w:rPr>
            </w:pPr>
            <w:r>
              <w:rPr>
                <w:rFonts w:ascii="Arial" w:hAnsi="Arial" w:cs="Arial"/>
              </w:rPr>
              <w:t>Geboortedatum</w:t>
            </w:r>
          </w:p>
        </w:tc>
        <w:tc>
          <w:tcPr>
            <w:tcW w:w="160" w:type="dxa"/>
          </w:tcPr>
          <w:p w14:paraId="3BAFA7BB" w14:textId="297B14A7" w:rsidR="00B374A3" w:rsidRPr="00B73C8F" w:rsidRDefault="00B01A01" w:rsidP="00B62C39">
            <w:pPr>
              <w:rPr>
                <w:rFonts w:ascii="Arial" w:hAnsi="Arial" w:cs="Arial"/>
              </w:rPr>
            </w:pPr>
            <w:r>
              <w:rPr>
                <w:rFonts w:ascii="Arial" w:hAnsi="Arial" w:cs="Arial"/>
              </w:rPr>
              <w:t>:</w:t>
            </w:r>
          </w:p>
        </w:tc>
        <w:tc>
          <w:tcPr>
            <w:tcW w:w="6237" w:type="dxa"/>
            <w:gridSpan w:val="3"/>
          </w:tcPr>
          <w:p w14:paraId="5CC271E5" w14:textId="77777777" w:rsidR="00B374A3" w:rsidRPr="00B73C8F" w:rsidRDefault="00B374A3" w:rsidP="00B62C39">
            <w:pPr>
              <w:rPr>
                <w:rFonts w:ascii="Arial" w:hAnsi="Arial" w:cs="Arial"/>
              </w:rPr>
            </w:pPr>
          </w:p>
        </w:tc>
      </w:tr>
      <w:tr w:rsidR="00B374A3" w:rsidRPr="00B01CAF" w14:paraId="00337F34" w14:textId="77777777" w:rsidTr="005345C7">
        <w:tc>
          <w:tcPr>
            <w:tcW w:w="3384" w:type="dxa"/>
          </w:tcPr>
          <w:p w14:paraId="271B5F54" w14:textId="1FDF41BB" w:rsidR="00B374A3" w:rsidRPr="00B01CAF" w:rsidRDefault="00B01A01" w:rsidP="00B62C39">
            <w:pPr>
              <w:ind w:left="-70"/>
              <w:rPr>
                <w:rFonts w:ascii="Arial" w:hAnsi="Arial" w:cs="Arial"/>
              </w:rPr>
            </w:pPr>
            <w:r>
              <w:rPr>
                <w:rFonts w:ascii="Arial" w:hAnsi="Arial" w:cs="Arial"/>
              </w:rPr>
              <w:t>Geboorteplaats</w:t>
            </w:r>
          </w:p>
        </w:tc>
        <w:tc>
          <w:tcPr>
            <w:tcW w:w="160" w:type="dxa"/>
          </w:tcPr>
          <w:p w14:paraId="6024F2C1" w14:textId="0DF7BA07" w:rsidR="00B374A3" w:rsidRPr="00B73C8F" w:rsidRDefault="00B01A01" w:rsidP="00B62C39">
            <w:pPr>
              <w:rPr>
                <w:rFonts w:ascii="Arial" w:hAnsi="Arial" w:cs="Arial"/>
              </w:rPr>
            </w:pPr>
            <w:r>
              <w:rPr>
                <w:rFonts w:ascii="Arial" w:hAnsi="Arial" w:cs="Arial"/>
              </w:rPr>
              <w:t>:</w:t>
            </w:r>
          </w:p>
        </w:tc>
        <w:tc>
          <w:tcPr>
            <w:tcW w:w="6237" w:type="dxa"/>
            <w:gridSpan w:val="3"/>
          </w:tcPr>
          <w:p w14:paraId="0481BCC5" w14:textId="77777777" w:rsidR="00B374A3" w:rsidRPr="00B73C8F" w:rsidRDefault="00B374A3" w:rsidP="00B62C39">
            <w:pPr>
              <w:rPr>
                <w:rFonts w:ascii="Arial" w:hAnsi="Arial" w:cs="Arial"/>
              </w:rPr>
            </w:pPr>
          </w:p>
        </w:tc>
      </w:tr>
      <w:tr w:rsidR="00B62C39" w:rsidRPr="00B01CAF" w14:paraId="5E09BD16" w14:textId="77777777" w:rsidTr="00596E77">
        <w:tc>
          <w:tcPr>
            <w:tcW w:w="3384" w:type="dxa"/>
          </w:tcPr>
          <w:p w14:paraId="7517C64C"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2C1F37A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4A73785" w14:textId="77777777" w:rsidR="00B62C39" w:rsidRPr="00B73C8F" w:rsidRDefault="00B62C39" w:rsidP="00B62C39">
            <w:pPr>
              <w:rPr>
                <w:rFonts w:ascii="Arial" w:hAnsi="Arial" w:cs="Arial"/>
              </w:rPr>
            </w:pPr>
          </w:p>
        </w:tc>
      </w:tr>
      <w:tr w:rsidR="00B62C39" w:rsidRPr="00B01CAF" w14:paraId="7C8BD5C3" w14:textId="77777777" w:rsidTr="00596E77">
        <w:tc>
          <w:tcPr>
            <w:tcW w:w="3384" w:type="dxa"/>
          </w:tcPr>
          <w:p w14:paraId="36A7D1AE" w14:textId="77777777" w:rsidR="00B62C39" w:rsidRPr="00B01CAF" w:rsidRDefault="00B62C39" w:rsidP="00B62C39">
            <w:pPr>
              <w:ind w:left="-70"/>
              <w:rPr>
                <w:rFonts w:ascii="Arial" w:hAnsi="Arial" w:cs="Arial"/>
              </w:rPr>
            </w:pPr>
            <w:r w:rsidRPr="00B01CAF">
              <w:rPr>
                <w:rFonts w:ascii="Arial" w:hAnsi="Arial" w:cs="Arial"/>
              </w:rPr>
              <w:lastRenderedPageBreak/>
              <w:t>Postcode / Woonplaats</w:t>
            </w:r>
          </w:p>
        </w:tc>
        <w:tc>
          <w:tcPr>
            <w:tcW w:w="160" w:type="dxa"/>
          </w:tcPr>
          <w:p w14:paraId="5F23CE23"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7BA7EAF4" w14:textId="77777777" w:rsidR="00B62C39" w:rsidRPr="00B73C8F" w:rsidRDefault="00B62C39" w:rsidP="00B62C39">
            <w:pPr>
              <w:rPr>
                <w:rFonts w:ascii="Arial" w:hAnsi="Arial" w:cs="Arial"/>
              </w:rPr>
            </w:pPr>
          </w:p>
        </w:tc>
        <w:tc>
          <w:tcPr>
            <w:tcW w:w="5245" w:type="dxa"/>
            <w:gridSpan w:val="2"/>
          </w:tcPr>
          <w:p w14:paraId="73ED9576" w14:textId="77777777" w:rsidR="00B62C39" w:rsidRPr="00B73C8F" w:rsidRDefault="00B62C39" w:rsidP="00B62C39">
            <w:pPr>
              <w:rPr>
                <w:rFonts w:ascii="Arial" w:hAnsi="Arial" w:cs="Arial"/>
              </w:rPr>
            </w:pPr>
          </w:p>
        </w:tc>
      </w:tr>
      <w:tr w:rsidR="00B62C39" w:rsidRPr="00B01CAF" w14:paraId="0AE0E452" w14:textId="77777777" w:rsidTr="00596E77">
        <w:tc>
          <w:tcPr>
            <w:tcW w:w="3384" w:type="dxa"/>
          </w:tcPr>
          <w:p w14:paraId="39132005" w14:textId="3FED02A5"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2DC0261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F827575" w14:textId="77777777" w:rsidR="00B62C39" w:rsidRPr="00B73C8F" w:rsidRDefault="00B62C39" w:rsidP="00B62C39">
            <w:pPr>
              <w:rPr>
                <w:rFonts w:ascii="Arial" w:hAnsi="Arial" w:cs="Arial"/>
              </w:rPr>
            </w:pPr>
          </w:p>
        </w:tc>
      </w:tr>
      <w:tr w:rsidR="00B62C39" w:rsidRPr="00B01CAF" w14:paraId="2C03729D" w14:textId="77777777" w:rsidTr="00596E77">
        <w:tc>
          <w:tcPr>
            <w:tcW w:w="3384" w:type="dxa"/>
          </w:tcPr>
          <w:p w14:paraId="2C075902" w14:textId="028B3C2D"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30EE5AC0"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31C33FE" w14:textId="77777777" w:rsidR="00B62C39" w:rsidRPr="00B73C8F" w:rsidRDefault="00B62C39" w:rsidP="00B62C39">
            <w:pPr>
              <w:rPr>
                <w:rFonts w:ascii="Arial" w:hAnsi="Arial" w:cs="Arial"/>
              </w:rPr>
            </w:pPr>
          </w:p>
        </w:tc>
      </w:tr>
    </w:tbl>
    <w:p w14:paraId="1E0307A1" w14:textId="77777777" w:rsidR="00B62C39" w:rsidRPr="00B01CAF" w:rsidRDefault="00B62C39" w:rsidP="00B62C39">
      <w:pPr>
        <w:suppressAutoHyphens/>
        <w:rPr>
          <w:rFonts w:ascii="Arial" w:hAnsi="Arial" w:cs="Arial"/>
        </w:rPr>
      </w:pPr>
    </w:p>
    <w:p w14:paraId="75486721" w14:textId="77777777" w:rsidR="00F41CBA" w:rsidRPr="008849B2" w:rsidRDefault="00F41CBA" w:rsidP="00560752">
      <w:pPr>
        <w:suppressAutoHyphens/>
        <w:rPr>
          <w:rFonts w:ascii="Arial" w:hAnsi="Arial" w:cs="Arial"/>
        </w:rPr>
      </w:pPr>
      <w:r w:rsidRPr="008849B2">
        <w:rPr>
          <w:rFonts w:ascii="Arial" w:hAnsi="Arial" w:cs="Arial"/>
        </w:rPr>
        <w:t xml:space="preserve">Wordt de </w:t>
      </w:r>
      <w:r w:rsidR="00956814" w:rsidRPr="008849B2">
        <w:rPr>
          <w:rFonts w:ascii="Arial" w:hAnsi="Arial" w:cs="Arial"/>
        </w:rPr>
        <w:t>hierna onder I van deze akte bedoelde opdracht door beide personen verstrekt</w:t>
      </w:r>
      <w:r w:rsidRPr="008849B2">
        <w:rPr>
          <w:rFonts w:ascii="Arial" w:hAnsi="Arial" w:cs="Arial"/>
        </w:rPr>
        <w:t xml:space="preserve">? </w:t>
      </w:r>
      <w:r w:rsidR="009C11C1" w:rsidRPr="008849B2">
        <w:rPr>
          <w:rFonts w:ascii="Arial" w:hAnsi="Arial" w:cs="Arial"/>
        </w:rPr>
        <w:t xml:space="preserve">N.v.t. / </w:t>
      </w:r>
      <w:r w:rsidRPr="008849B2">
        <w:rPr>
          <w:rFonts w:ascii="Arial" w:hAnsi="Arial" w:cs="Arial"/>
        </w:rPr>
        <w:t xml:space="preserve">Ja / Nee, de </w:t>
      </w:r>
      <w:r w:rsidR="00956814" w:rsidRPr="008849B2">
        <w:rPr>
          <w:rFonts w:ascii="Arial" w:hAnsi="Arial" w:cs="Arial"/>
        </w:rPr>
        <w:t xml:space="preserve">opdracht </w:t>
      </w:r>
      <w:r w:rsidRPr="008849B2">
        <w:rPr>
          <w:rFonts w:ascii="Arial" w:hAnsi="Arial" w:cs="Arial"/>
        </w:rPr>
        <w:t xml:space="preserve">wordt </w:t>
      </w:r>
      <w:r w:rsidR="00956814" w:rsidRPr="008849B2">
        <w:rPr>
          <w:rFonts w:ascii="Arial" w:hAnsi="Arial" w:cs="Arial"/>
        </w:rPr>
        <w:t>door</w:t>
      </w:r>
      <w:r w:rsidRPr="008849B2">
        <w:rPr>
          <w:rFonts w:ascii="Arial" w:hAnsi="Arial" w:cs="Arial"/>
        </w:rPr>
        <w:t xml:space="preserve"> * </w:t>
      </w:r>
      <w:r w:rsidR="00956814" w:rsidRPr="008849B2">
        <w:rPr>
          <w:rFonts w:ascii="Arial" w:hAnsi="Arial" w:cs="Arial"/>
        </w:rPr>
        <w:t>verstrekt</w:t>
      </w:r>
      <w:r w:rsidRPr="008849B2">
        <w:rPr>
          <w:rFonts w:ascii="Arial" w:hAnsi="Arial" w:cs="Arial"/>
        </w:rPr>
        <w:t>.*)</w:t>
      </w:r>
    </w:p>
    <w:p w14:paraId="75A94D4E" w14:textId="77777777" w:rsidR="00F41CBA" w:rsidRPr="008849B2" w:rsidRDefault="00F41CBA" w:rsidP="00560752">
      <w:pPr>
        <w:suppressAutoHyphens/>
        <w:rPr>
          <w:rFonts w:ascii="Arial" w:hAnsi="Arial" w:cs="Arial"/>
        </w:rPr>
      </w:pPr>
    </w:p>
    <w:p w14:paraId="7B078DF6" w14:textId="77777777" w:rsidR="00F41CBA" w:rsidRPr="008849B2" w:rsidRDefault="00F41CBA" w:rsidP="00560752">
      <w:pPr>
        <w:suppressAutoHyphens/>
        <w:rPr>
          <w:rFonts w:ascii="Arial" w:hAnsi="Arial" w:cs="Arial"/>
        </w:rPr>
      </w:pPr>
      <w:r w:rsidRPr="008849B2">
        <w:rPr>
          <w:rFonts w:ascii="Arial" w:hAnsi="Arial" w:cs="Arial"/>
        </w:rPr>
        <w:t>*) Doorhalen wat niet van toepassing is.</w:t>
      </w:r>
    </w:p>
    <w:p w14:paraId="6BDE1478" w14:textId="77777777" w:rsidR="00F41CBA" w:rsidRPr="008849B2" w:rsidRDefault="00F41CBA" w:rsidP="00560752">
      <w:pPr>
        <w:suppressAutoHyphens/>
        <w:rPr>
          <w:rFonts w:ascii="Arial" w:hAnsi="Arial" w:cs="Arial"/>
        </w:rPr>
      </w:pPr>
    </w:p>
    <w:p w14:paraId="41C43468" w14:textId="77777777" w:rsidR="00640FC6" w:rsidRPr="008849B2" w:rsidRDefault="00640FC6" w:rsidP="00560752">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9C11C1" w:rsidRPr="008849B2">
        <w:rPr>
          <w:rFonts w:ascii="Arial" w:hAnsi="Arial" w:cs="Arial"/>
        </w:rPr>
        <w:t>”</w:t>
      </w:r>
      <w:r w:rsidR="007376BF" w:rsidRPr="008849B2">
        <w:rPr>
          <w:rFonts w:ascii="Arial" w:hAnsi="Arial" w:cs="Arial"/>
          <w:b/>
        </w:rPr>
        <w:t xml:space="preserve">de </w:t>
      </w:r>
      <w:r w:rsidR="009C11C1" w:rsidRPr="008849B2">
        <w:rPr>
          <w:rFonts w:ascii="Arial" w:hAnsi="Arial" w:cs="Arial"/>
          <w:b/>
        </w:rPr>
        <w:t>Verkrijger”</w:t>
      </w:r>
      <w:r w:rsidRPr="008849B2">
        <w:rPr>
          <w:rFonts w:ascii="Arial" w:hAnsi="Arial" w:cs="Arial"/>
        </w:rPr>
        <w:t>,</w:t>
      </w:r>
    </w:p>
    <w:p w14:paraId="1F1B5A84" w14:textId="77777777" w:rsidR="00640FC6" w:rsidRPr="008849B2" w:rsidRDefault="00640FC6" w:rsidP="00560752">
      <w:pPr>
        <w:suppressAutoHyphens/>
        <w:rPr>
          <w:rFonts w:ascii="Arial" w:hAnsi="Arial" w:cs="Arial"/>
        </w:rPr>
      </w:pPr>
    </w:p>
    <w:p w14:paraId="776C4088" w14:textId="77777777" w:rsidR="00640FC6" w:rsidRPr="008849B2" w:rsidRDefault="00640FC6" w:rsidP="00560752">
      <w:pPr>
        <w:suppressAutoHyphens/>
        <w:rPr>
          <w:rFonts w:ascii="Arial" w:hAnsi="Arial" w:cs="Arial"/>
        </w:rPr>
      </w:pPr>
      <w:r w:rsidRPr="008849B2">
        <w:rPr>
          <w:rFonts w:ascii="Arial" w:hAnsi="Arial" w:cs="Arial"/>
        </w:rPr>
        <w:t>in overweging nemende:</w:t>
      </w:r>
    </w:p>
    <w:p w14:paraId="0EF4A5A8" w14:textId="77777777" w:rsidR="00640FC6" w:rsidRPr="008849B2" w:rsidRDefault="00640FC6" w:rsidP="00560752">
      <w:pPr>
        <w:suppressAutoHyphens/>
        <w:rPr>
          <w:rFonts w:ascii="Arial" w:hAnsi="Arial" w:cs="Arial"/>
        </w:rPr>
      </w:pPr>
    </w:p>
    <w:p w14:paraId="5A83E86F"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w:t>
      </w:r>
      <w:r w:rsidRPr="008849B2">
        <w:rPr>
          <w:rFonts w:ascii="Arial" w:hAnsi="Arial" w:cs="Arial"/>
          <w:b/>
        </w:rPr>
        <w:t>*</w:t>
      </w:r>
      <w:r w:rsidRPr="008849B2">
        <w:rPr>
          <w:rFonts w:ascii="Arial" w:hAnsi="Arial" w:cs="Arial"/>
        </w:rPr>
        <w:t xml:space="preserve"> (naam grondeigenaar</w:t>
      </w:r>
      <w:r w:rsidR="00B00966" w:rsidRPr="008849B2">
        <w:rPr>
          <w:rFonts w:ascii="Arial" w:hAnsi="Arial" w:cs="Arial"/>
        </w:rPr>
        <w:t xml:space="preserve"> / naam verkoper</w:t>
      </w:r>
      <w:r w:rsidRPr="008849B2">
        <w:rPr>
          <w:rFonts w:ascii="Arial" w:hAnsi="Arial" w:cs="Arial"/>
        </w:rPr>
        <w:t>)</w:t>
      </w:r>
      <w:r w:rsidR="00B00966" w:rsidRPr="008849B2">
        <w:rPr>
          <w:rFonts w:ascii="Arial" w:hAnsi="Arial" w:cs="Arial"/>
        </w:rPr>
        <w:t>, hierna in deze akte te noemen: “</w:t>
      </w:r>
      <w:r w:rsidR="007376BF" w:rsidRPr="008849B2">
        <w:rPr>
          <w:rFonts w:ascii="Arial" w:hAnsi="Arial" w:cs="Arial"/>
          <w:b/>
        </w:rPr>
        <w:t>de Verkoper</w:t>
      </w:r>
      <w:r w:rsidR="00B00966" w:rsidRPr="008849B2">
        <w:rPr>
          <w:rFonts w:ascii="Arial" w:hAnsi="Arial" w:cs="Arial"/>
        </w:rPr>
        <w:t>”,</w:t>
      </w:r>
      <w:r w:rsidRPr="008849B2">
        <w:rPr>
          <w:rFonts w:ascii="Arial" w:hAnsi="Arial" w:cs="Arial"/>
        </w:rPr>
        <w:t xml:space="preserve"> een perceel grond, plaatselijk bekend als </w:t>
      </w:r>
      <w:r w:rsidRPr="008849B2">
        <w:rPr>
          <w:rFonts w:ascii="Arial" w:hAnsi="Arial" w:cs="Arial"/>
          <w:b/>
        </w:rPr>
        <w:t>*</w:t>
      </w:r>
      <w:r w:rsidRPr="008849B2">
        <w:rPr>
          <w:rFonts w:ascii="Arial" w:hAnsi="Arial" w:cs="Arial"/>
        </w:rPr>
        <w:t xml:space="preserve">, kadastraal bekend Gemeente </w:t>
      </w:r>
      <w:r w:rsidRPr="008849B2">
        <w:rPr>
          <w:rFonts w:ascii="Arial" w:hAnsi="Arial" w:cs="Arial"/>
          <w:b/>
        </w:rPr>
        <w:t>*</w:t>
      </w:r>
      <w:r w:rsidRPr="008849B2">
        <w:rPr>
          <w:rFonts w:ascii="Arial" w:hAnsi="Arial" w:cs="Arial"/>
        </w:rPr>
        <w:t xml:space="preserve"> sectie </w:t>
      </w:r>
      <w:r w:rsidRPr="008849B2">
        <w:rPr>
          <w:rFonts w:ascii="Arial" w:hAnsi="Arial" w:cs="Arial"/>
          <w:b/>
        </w:rPr>
        <w:t>*</w:t>
      </w:r>
      <w:r w:rsidRPr="008849B2">
        <w:rPr>
          <w:rFonts w:ascii="Arial" w:hAnsi="Arial" w:cs="Arial"/>
        </w:rPr>
        <w:t xml:space="preserve"> nummer </w:t>
      </w:r>
      <w:r w:rsidRPr="008849B2">
        <w:rPr>
          <w:rFonts w:ascii="Arial" w:hAnsi="Arial" w:cs="Arial"/>
          <w:b/>
        </w:rPr>
        <w:t>*</w:t>
      </w:r>
      <w:r w:rsidRPr="008849B2">
        <w:rPr>
          <w:rFonts w:ascii="Arial" w:hAnsi="Arial" w:cs="Arial"/>
        </w:rPr>
        <w:t>, in eigendom heeft.</w:t>
      </w:r>
    </w:p>
    <w:p w14:paraId="1178D254"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die grond, aangeduid met het / de (bouw)nummer(s) </w:t>
      </w:r>
      <w:r w:rsidRPr="008849B2">
        <w:rPr>
          <w:rFonts w:ascii="Arial" w:hAnsi="Arial" w:cs="Arial"/>
          <w:b/>
        </w:rPr>
        <w:t>*</w:t>
      </w:r>
      <w:r w:rsidRPr="008849B2">
        <w:rPr>
          <w:rFonts w:ascii="Arial" w:hAnsi="Arial" w:cs="Arial"/>
        </w:rPr>
        <w:t xml:space="preserve">, door </w:t>
      </w:r>
      <w:r w:rsidR="00B00966" w:rsidRPr="008849B2">
        <w:rPr>
          <w:rFonts w:ascii="Arial" w:hAnsi="Arial" w:cs="Arial"/>
        </w:rPr>
        <w:t>de V</w:t>
      </w:r>
      <w:r w:rsidR="003A480F" w:rsidRPr="008849B2">
        <w:rPr>
          <w:rFonts w:ascii="Arial" w:hAnsi="Arial" w:cs="Arial"/>
        </w:rPr>
        <w:t>erkoper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is of zal worden verkocht.</w:t>
      </w:r>
    </w:p>
    <w:p w14:paraId="6329987C"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de </w:t>
      </w:r>
      <w:r w:rsidR="009C11C1" w:rsidRPr="008849B2">
        <w:rPr>
          <w:rFonts w:ascii="Arial" w:hAnsi="Arial" w:cs="Arial"/>
        </w:rPr>
        <w:t>Ondernemer</w:t>
      </w:r>
      <w:r w:rsidRPr="008849B2">
        <w:rPr>
          <w:rFonts w:ascii="Arial" w:hAnsi="Arial" w:cs="Arial"/>
        </w:rPr>
        <w:t xml:space="preserve"> op die grond een woning zal stichten.</w:t>
      </w:r>
    </w:p>
    <w:p w14:paraId="4DCBC12F" w14:textId="77777777" w:rsidR="00640FC6" w:rsidRPr="008849B2" w:rsidRDefault="00640FC6" w:rsidP="00560752">
      <w:pPr>
        <w:suppressAutoHyphens/>
        <w:rPr>
          <w:rFonts w:ascii="Arial" w:hAnsi="Arial" w:cs="Arial"/>
        </w:rPr>
      </w:pPr>
    </w:p>
    <w:p w14:paraId="1CBF16BF" w14:textId="77777777" w:rsidR="00640FC6" w:rsidRPr="008849B2" w:rsidRDefault="00640FC6" w:rsidP="00560752">
      <w:pPr>
        <w:suppressAutoHyphens/>
        <w:rPr>
          <w:rFonts w:ascii="Arial" w:hAnsi="Arial" w:cs="Arial"/>
        </w:rPr>
      </w:pPr>
      <w:r w:rsidRPr="008849B2">
        <w:rPr>
          <w:rFonts w:ascii="Arial" w:hAnsi="Arial" w:cs="Arial"/>
        </w:rPr>
        <w:t xml:space="preserve">zijn per </w:t>
      </w:r>
      <w:r w:rsidRPr="008849B2">
        <w:rPr>
          <w:rFonts w:ascii="Arial" w:hAnsi="Arial" w:cs="Arial"/>
          <w:b/>
        </w:rPr>
        <w:t>*</w:t>
      </w:r>
      <w:r w:rsidRPr="008849B2">
        <w:rPr>
          <w:rFonts w:ascii="Arial" w:hAnsi="Arial" w:cs="Arial"/>
        </w:rPr>
        <w:t xml:space="preserve"> overeengekomen als volgt:</w:t>
      </w:r>
    </w:p>
    <w:p w14:paraId="69D85BBA" w14:textId="77777777" w:rsidR="00640FC6" w:rsidRPr="008849B2" w:rsidRDefault="00640FC6" w:rsidP="00560752">
      <w:pPr>
        <w:suppressAutoHyphens/>
        <w:rPr>
          <w:rFonts w:ascii="Arial" w:hAnsi="Arial" w:cs="Arial"/>
        </w:rPr>
      </w:pPr>
    </w:p>
    <w:p w14:paraId="2C43CD35" w14:textId="77777777" w:rsidR="00640FC6" w:rsidRPr="008849B2" w:rsidRDefault="00640FC6" w:rsidP="00560752">
      <w:pPr>
        <w:suppressAutoHyphens/>
        <w:ind w:left="709" w:hanging="709"/>
        <w:rPr>
          <w:rFonts w:ascii="Arial" w:hAnsi="Arial" w:cs="Arial"/>
        </w:rPr>
      </w:pPr>
      <w:r w:rsidRPr="008849B2">
        <w:rPr>
          <w:rFonts w:ascii="Arial" w:hAnsi="Arial" w:cs="Arial"/>
          <w:b/>
        </w:rPr>
        <w:t>I</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geeft opdracht en de </w:t>
      </w:r>
      <w:r w:rsidR="009C11C1" w:rsidRPr="008849B2">
        <w:rPr>
          <w:rFonts w:ascii="Arial" w:hAnsi="Arial" w:cs="Arial"/>
        </w:rPr>
        <w:t>Ondernemer</w:t>
      </w:r>
      <w:r w:rsidRPr="008849B2">
        <w:rPr>
          <w:rFonts w:ascii="Arial" w:hAnsi="Arial" w:cs="Arial"/>
        </w:rPr>
        <w:t xml:space="preserve"> neemt aan, conform de betreffende technische omschrijving en tekening(en) en voor zover aanwezig staten van wijziging, al welke tot deze overeenkomst behoren en door beide partijen zijn gewaarmerkt, op het hiervoor in de overweging genoemd perceel grond de daarop geprojecteerde / in aanbouw zijnde opstal(</w:t>
      </w:r>
      <w:proofErr w:type="spellStart"/>
      <w:r w:rsidRPr="008849B2">
        <w:rPr>
          <w:rFonts w:ascii="Arial" w:hAnsi="Arial" w:cs="Arial"/>
        </w:rPr>
        <w:t>len</w:t>
      </w:r>
      <w:proofErr w:type="spellEnd"/>
      <w:r w:rsidRPr="008849B2">
        <w:rPr>
          <w:rFonts w:ascii="Arial" w:hAnsi="Arial" w:cs="Arial"/>
        </w:rPr>
        <w:t xml:space="preserve">), (af) te bouwen naar de eis van goed en deugdelijk werk, met inachtneming van de voorschriften van overheid en nutsbedrijven, overeenkomstig de bij notaris </w:t>
      </w:r>
      <w:r w:rsidRPr="008849B2">
        <w:rPr>
          <w:rFonts w:ascii="Arial" w:hAnsi="Arial" w:cs="Arial"/>
          <w:b/>
          <w:bCs/>
        </w:rPr>
        <w:t>*</w:t>
      </w:r>
      <w:r w:rsidRPr="008849B2">
        <w:rPr>
          <w:rFonts w:ascii="Arial" w:hAnsi="Arial" w:cs="Arial"/>
        </w:rPr>
        <w:t xml:space="preserve"> te </w:t>
      </w:r>
      <w:r w:rsidRPr="008849B2">
        <w:rPr>
          <w:rFonts w:ascii="Arial" w:hAnsi="Arial" w:cs="Arial"/>
          <w:b/>
          <w:bCs/>
        </w:rPr>
        <w:t>*</w:t>
      </w:r>
      <w:r w:rsidR="00B00966" w:rsidRPr="008849B2">
        <w:rPr>
          <w:rFonts w:ascii="Arial" w:hAnsi="Arial" w:cs="Arial"/>
          <w:bCs/>
        </w:rPr>
        <w:t>, hierna in deze akte te noemen: “</w:t>
      </w:r>
      <w:r w:rsidR="007376BF" w:rsidRPr="008849B2">
        <w:rPr>
          <w:rFonts w:ascii="Arial" w:hAnsi="Arial" w:cs="Arial"/>
          <w:b/>
          <w:bCs/>
        </w:rPr>
        <w:t>de Notaris</w:t>
      </w:r>
      <w:r w:rsidR="00B00966" w:rsidRPr="008849B2">
        <w:rPr>
          <w:rFonts w:ascii="Arial" w:hAnsi="Arial" w:cs="Arial"/>
          <w:bCs/>
        </w:rPr>
        <w:t>”,</w:t>
      </w:r>
      <w:r w:rsidRPr="008849B2">
        <w:rPr>
          <w:rFonts w:ascii="Arial" w:hAnsi="Arial" w:cs="Arial"/>
        </w:rPr>
        <w:t xml:space="preserve"> gedeponeerde situatietekening, aangeduid met het / de bouwnummer(s) </w:t>
      </w:r>
      <w:r w:rsidRPr="008849B2">
        <w:rPr>
          <w:rFonts w:ascii="Arial" w:hAnsi="Arial" w:cs="Arial"/>
          <w:b/>
          <w:bCs/>
        </w:rPr>
        <w:t>*</w:t>
      </w:r>
      <w:r w:rsidRPr="008849B2">
        <w:rPr>
          <w:rFonts w:ascii="Arial" w:hAnsi="Arial" w:cs="Arial"/>
        </w:rPr>
        <w:t>.</w:t>
      </w:r>
    </w:p>
    <w:p w14:paraId="40242D8A" w14:textId="77777777" w:rsidR="00640FC6" w:rsidRPr="008849B2" w:rsidRDefault="00640FC6" w:rsidP="00560752">
      <w:pPr>
        <w:suppressAutoHyphens/>
        <w:rPr>
          <w:rFonts w:ascii="Arial" w:hAnsi="Arial" w:cs="Arial"/>
        </w:rPr>
      </w:pPr>
    </w:p>
    <w:p w14:paraId="46F3E551" w14:textId="77777777" w:rsidR="00640FC6" w:rsidRPr="008849B2" w:rsidRDefault="00640FC6" w:rsidP="00560752">
      <w:pPr>
        <w:suppressAutoHyphens/>
        <w:ind w:left="709" w:hanging="709"/>
        <w:rPr>
          <w:rFonts w:ascii="Arial" w:hAnsi="Arial" w:cs="Arial"/>
        </w:rPr>
      </w:pPr>
      <w:r w:rsidRPr="008849B2">
        <w:rPr>
          <w:rFonts w:ascii="Arial" w:hAnsi="Arial" w:cs="Arial"/>
          <w:b/>
        </w:rPr>
        <w:t>II</w:t>
      </w:r>
      <w:r w:rsidRPr="008849B2">
        <w:rPr>
          <w:rFonts w:ascii="Arial" w:hAnsi="Arial" w:cs="Arial"/>
        </w:rPr>
        <w:tab/>
        <w:t>De aanneemsom bedraagt:</w:t>
      </w:r>
    </w:p>
    <w:tbl>
      <w:tblPr>
        <w:tblW w:w="90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8849B2" w14:paraId="463DEA1A" w14:textId="77777777" w:rsidTr="00596E77">
        <w:tc>
          <w:tcPr>
            <w:tcW w:w="709" w:type="dxa"/>
            <w:tcBorders>
              <w:top w:val="nil"/>
              <w:left w:val="nil"/>
              <w:bottom w:val="nil"/>
              <w:right w:val="nil"/>
            </w:tcBorders>
          </w:tcPr>
          <w:p w14:paraId="15B13AA2" w14:textId="77777777" w:rsidR="00002254" w:rsidRPr="008849B2" w:rsidRDefault="00002254" w:rsidP="00002254">
            <w:pPr>
              <w:suppressAutoHyphens/>
              <w:ind w:left="-108"/>
              <w:rPr>
                <w:rFonts w:ascii="Arial" w:hAnsi="Arial" w:cs="Arial"/>
              </w:rPr>
            </w:pPr>
            <w:r w:rsidRPr="008849B2">
              <w:rPr>
                <w:rFonts w:ascii="Arial" w:hAnsi="Arial" w:cs="Arial"/>
              </w:rPr>
              <w:t>A.</w:t>
            </w:r>
          </w:p>
        </w:tc>
        <w:tc>
          <w:tcPr>
            <w:tcW w:w="6378" w:type="dxa"/>
            <w:tcBorders>
              <w:top w:val="nil"/>
              <w:left w:val="nil"/>
              <w:bottom w:val="nil"/>
              <w:right w:val="nil"/>
            </w:tcBorders>
          </w:tcPr>
          <w:p w14:paraId="4B230309" w14:textId="77777777" w:rsidR="00002254" w:rsidRPr="008849B2" w:rsidRDefault="00002254" w:rsidP="00002254">
            <w:pPr>
              <w:suppressAutoHyphens/>
              <w:ind w:left="-108"/>
              <w:rPr>
                <w:rFonts w:ascii="Arial" w:hAnsi="Arial" w:cs="Arial"/>
              </w:rPr>
            </w:pPr>
            <w:r w:rsidRPr="008849B2">
              <w:rPr>
                <w:rFonts w:ascii="Arial" w:hAnsi="Arial" w:cs="Arial"/>
              </w:rPr>
              <w:t>de per de in het hoofd van deze akte genoemde datum van overeenkomen verschuldigde en in artikel 4 lid 3 van deze akte genoemde termijnen (inclusief omzetbelasting)</w:t>
            </w:r>
          </w:p>
        </w:tc>
        <w:tc>
          <w:tcPr>
            <w:tcW w:w="568" w:type="dxa"/>
            <w:tcBorders>
              <w:top w:val="nil"/>
              <w:left w:val="nil"/>
              <w:bottom w:val="nil"/>
              <w:right w:val="nil"/>
            </w:tcBorders>
          </w:tcPr>
          <w:p w14:paraId="1938543A" w14:textId="77777777" w:rsidR="00002254" w:rsidRPr="008849B2" w:rsidRDefault="00002254" w:rsidP="00002254">
            <w:pPr>
              <w:suppressAutoHyphens/>
              <w:ind w:left="-108"/>
              <w:rPr>
                <w:rFonts w:ascii="Arial" w:hAnsi="Arial" w:cs="Arial"/>
              </w:rPr>
            </w:pPr>
          </w:p>
          <w:p w14:paraId="2103F463" w14:textId="77777777" w:rsidR="00002254" w:rsidRPr="008849B2" w:rsidRDefault="00002254" w:rsidP="00002254">
            <w:pPr>
              <w:suppressAutoHyphens/>
              <w:ind w:left="-108"/>
              <w:rPr>
                <w:rFonts w:ascii="Arial" w:hAnsi="Arial" w:cs="Arial"/>
              </w:rPr>
            </w:pPr>
          </w:p>
          <w:p w14:paraId="2FC34019" w14:textId="77777777" w:rsidR="00002254" w:rsidRPr="008849B2" w:rsidRDefault="00002254" w:rsidP="00002254">
            <w:pPr>
              <w:suppressAutoHyphens/>
              <w:ind w:left="-108"/>
              <w:rPr>
                <w:rFonts w:ascii="Arial" w:hAnsi="Arial" w:cs="Arial"/>
              </w:rPr>
            </w:pPr>
            <w:r w:rsidRPr="008849B2">
              <w:rPr>
                <w:rFonts w:ascii="Arial" w:hAnsi="Arial" w:cs="Arial"/>
              </w:rPr>
              <w:t>EUR</w:t>
            </w:r>
          </w:p>
        </w:tc>
        <w:tc>
          <w:tcPr>
            <w:tcW w:w="283" w:type="dxa"/>
            <w:tcBorders>
              <w:top w:val="nil"/>
              <w:left w:val="nil"/>
              <w:bottom w:val="nil"/>
              <w:right w:val="nil"/>
            </w:tcBorders>
          </w:tcPr>
          <w:p w14:paraId="707ED985" w14:textId="77777777" w:rsidR="00002254" w:rsidRPr="008849B2"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8849B2" w:rsidRDefault="00002254" w:rsidP="00002254">
            <w:pPr>
              <w:suppressAutoHyphens/>
              <w:jc w:val="right"/>
              <w:rPr>
                <w:rFonts w:ascii="Arial" w:hAnsi="Arial" w:cs="Arial"/>
              </w:rPr>
            </w:pPr>
          </w:p>
          <w:p w14:paraId="35DA6972" w14:textId="77777777" w:rsidR="00002254" w:rsidRPr="008849B2" w:rsidRDefault="00002254" w:rsidP="00002254">
            <w:pPr>
              <w:suppressAutoHyphens/>
              <w:jc w:val="right"/>
              <w:rPr>
                <w:rFonts w:ascii="Arial" w:hAnsi="Arial" w:cs="Arial"/>
              </w:rPr>
            </w:pPr>
          </w:p>
          <w:p w14:paraId="170C1993" w14:textId="77777777" w:rsidR="00002254" w:rsidRPr="008849B2" w:rsidRDefault="00002254" w:rsidP="00002254">
            <w:pPr>
              <w:suppressAutoHyphens/>
              <w:jc w:val="right"/>
              <w:rPr>
                <w:rFonts w:ascii="Arial" w:hAnsi="Arial" w:cs="Arial"/>
              </w:rPr>
            </w:pPr>
            <w:r w:rsidRPr="008849B2">
              <w:rPr>
                <w:rFonts w:ascii="Arial" w:hAnsi="Arial" w:cs="Arial"/>
              </w:rPr>
              <w:t>*</w:t>
            </w:r>
          </w:p>
        </w:tc>
      </w:tr>
      <w:tr w:rsidR="00C0393D" w:rsidRPr="008849B2" w14:paraId="60F9A744" w14:textId="77777777" w:rsidTr="00596E77">
        <w:tc>
          <w:tcPr>
            <w:tcW w:w="9071" w:type="dxa"/>
            <w:gridSpan w:val="5"/>
            <w:tcBorders>
              <w:top w:val="nil"/>
              <w:left w:val="nil"/>
              <w:bottom w:val="nil"/>
              <w:right w:val="nil"/>
            </w:tcBorders>
          </w:tcPr>
          <w:p w14:paraId="504ACF25" w14:textId="77777777" w:rsidR="00C0393D" w:rsidRPr="008849B2" w:rsidRDefault="00C0393D" w:rsidP="00F24808">
            <w:pPr>
              <w:suppressAutoHyphens/>
              <w:jc w:val="right"/>
              <w:rPr>
                <w:rFonts w:ascii="Arial" w:hAnsi="Arial" w:cs="Arial"/>
              </w:rPr>
            </w:pPr>
          </w:p>
        </w:tc>
      </w:tr>
      <w:tr w:rsidR="00C0393D" w:rsidRPr="008849B2" w14:paraId="24A6FBEF" w14:textId="77777777" w:rsidTr="00596E77">
        <w:tc>
          <w:tcPr>
            <w:tcW w:w="709" w:type="dxa"/>
            <w:tcBorders>
              <w:top w:val="nil"/>
              <w:left w:val="nil"/>
              <w:bottom w:val="nil"/>
              <w:right w:val="nil"/>
            </w:tcBorders>
          </w:tcPr>
          <w:p w14:paraId="6492B9F6" w14:textId="77777777" w:rsidR="00C0393D" w:rsidRPr="008849B2" w:rsidRDefault="00C0393D" w:rsidP="00DE3CC2">
            <w:pPr>
              <w:suppressAutoHyphens/>
              <w:ind w:left="-108"/>
              <w:rPr>
                <w:rFonts w:ascii="Arial" w:hAnsi="Arial" w:cs="Arial"/>
              </w:rPr>
            </w:pPr>
            <w:r w:rsidRPr="008849B2">
              <w:rPr>
                <w:rFonts w:ascii="Arial" w:hAnsi="Arial" w:cs="Arial"/>
              </w:rPr>
              <w:t>B.</w:t>
            </w:r>
          </w:p>
        </w:tc>
        <w:tc>
          <w:tcPr>
            <w:tcW w:w="6378" w:type="dxa"/>
            <w:tcBorders>
              <w:top w:val="nil"/>
              <w:left w:val="nil"/>
              <w:bottom w:val="nil"/>
              <w:right w:val="nil"/>
            </w:tcBorders>
          </w:tcPr>
          <w:p w14:paraId="6BF4FF89" w14:textId="77777777" w:rsidR="00C0393D" w:rsidRPr="008849B2" w:rsidRDefault="00C0393D" w:rsidP="00DE3CC2">
            <w:pPr>
              <w:suppressAutoHyphens/>
              <w:ind w:left="-108"/>
              <w:rPr>
                <w:rFonts w:ascii="Arial" w:hAnsi="Arial" w:cs="Arial"/>
              </w:rPr>
            </w:pPr>
            <w:r w:rsidRPr="008849B2">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8849B2" w:rsidRDefault="003C3260">
            <w:pPr>
              <w:suppressAutoHyphens/>
              <w:ind w:left="-107"/>
              <w:rPr>
                <w:rFonts w:ascii="Arial" w:hAnsi="Arial" w:cs="Arial"/>
              </w:rPr>
            </w:pPr>
          </w:p>
          <w:p w14:paraId="5306DB47"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491714F3" w14:textId="77777777" w:rsidR="00C0393D" w:rsidRPr="008849B2" w:rsidRDefault="00C0393D" w:rsidP="00F24808">
            <w:pPr>
              <w:suppressAutoHyphens/>
              <w:jc w:val="right"/>
              <w:rPr>
                <w:rFonts w:ascii="Arial" w:hAnsi="Arial" w:cs="Arial"/>
              </w:rPr>
            </w:pPr>
          </w:p>
          <w:p w14:paraId="158B862C" w14:textId="77777777" w:rsidR="00C0393D" w:rsidRPr="008849B2" w:rsidRDefault="00C0393D" w:rsidP="00F24808">
            <w:pPr>
              <w:suppressAutoHyphens/>
              <w:jc w:val="right"/>
              <w:rPr>
                <w:rFonts w:ascii="Arial" w:hAnsi="Arial" w:cs="Arial"/>
              </w:rPr>
            </w:pPr>
            <w:r w:rsidRPr="008849B2">
              <w:rPr>
                <w:rFonts w:ascii="Arial" w:hAnsi="Arial" w:cs="Arial"/>
              </w:rPr>
              <w:t>*</w:t>
            </w:r>
          </w:p>
        </w:tc>
      </w:tr>
      <w:tr w:rsidR="00C0393D" w:rsidRPr="008849B2" w14:paraId="07382EEB" w14:textId="77777777" w:rsidTr="00596E77">
        <w:tc>
          <w:tcPr>
            <w:tcW w:w="9071" w:type="dxa"/>
            <w:gridSpan w:val="5"/>
            <w:tcBorders>
              <w:top w:val="nil"/>
              <w:left w:val="nil"/>
              <w:bottom w:val="nil"/>
              <w:right w:val="nil"/>
            </w:tcBorders>
          </w:tcPr>
          <w:p w14:paraId="351BD146" w14:textId="77777777" w:rsidR="00C0393D" w:rsidRPr="008849B2" w:rsidRDefault="00C0393D" w:rsidP="00F24808">
            <w:pPr>
              <w:suppressAutoHyphens/>
              <w:jc w:val="right"/>
              <w:rPr>
                <w:rFonts w:ascii="Arial" w:hAnsi="Arial" w:cs="Arial"/>
              </w:rPr>
            </w:pPr>
          </w:p>
        </w:tc>
      </w:tr>
      <w:tr w:rsidR="00C0393D" w:rsidRPr="008849B2" w14:paraId="7D6565B2" w14:textId="77777777" w:rsidTr="00596E77">
        <w:tc>
          <w:tcPr>
            <w:tcW w:w="709" w:type="dxa"/>
            <w:tcBorders>
              <w:top w:val="nil"/>
              <w:left w:val="nil"/>
              <w:bottom w:val="nil"/>
              <w:right w:val="nil"/>
            </w:tcBorders>
          </w:tcPr>
          <w:p w14:paraId="116CA199" w14:textId="77777777" w:rsidR="00C0393D" w:rsidRPr="008849B2" w:rsidRDefault="00C0393D" w:rsidP="00DE3CC2">
            <w:pPr>
              <w:suppressAutoHyphens/>
              <w:ind w:left="-108"/>
              <w:rPr>
                <w:rFonts w:ascii="Arial" w:hAnsi="Arial" w:cs="Arial"/>
              </w:rPr>
            </w:pPr>
            <w:r w:rsidRPr="008849B2">
              <w:rPr>
                <w:rFonts w:ascii="Arial" w:hAnsi="Arial" w:cs="Arial"/>
              </w:rPr>
              <w:t>C.</w:t>
            </w:r>
          </w:p>
        </w:tc>
        <w:tc>
          <w:tcPr>
            <w:tcW w:w="6378" w:type="dxa"/>
            <w:tcBorders>
              <w:top w:val="nil"/>
              <w:left w:val="nil"/>
              <w:bottom w:val="nil"/>
              <w:right w:val="nil"/>
            </w:tcBorders>
          </w:tcPr>
          <w:p w14:paraId="0F803537" w14:textId="77777777" w:rsidR="00C0393D" w:rsidRPr="008849B2" w:rsidRDefault="00C0393D" w:rsidP="00365DE6">
            <w:pPr>
              <w:suppressAutoHyphens/>
              <w:ind w:left="-108"/>
              <w:rPr>
                <w:rFonts w:ascii="Arial" w:hAnsi="Arial" w:cs="Arial"/>
              </w:rPr>
            </w:pPr>
            <w:r w:rsidRPr="008849B2">
              <w:rPr>
                <w:rFonts w:ascii="Arial" w:hAnsi="Arial" w:cs="Arial"/>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568" w:type="dxa"/>
            <w:tcBorders>
              <w:top w:val="nil"/>
              <w:left w:val="nil"/>
              <w:bottom w:val="single" w:sz="4" w:space="0" w:color="auto"/>
              <w:right w:val="nil"/>
            </w:tcBorders>
          </w:tcPr>
          <w:p w14:paraId="44862F29" w14:textId="77777777" w:rsidR="003C3260" w:rsidRPr="008849B2" w:rsidRDefault="003C3260">
            <w:pPr>
              <w:suppressAutoHyphens/>
              <w:ind w:left="-107"/>
              <w:rPr>
                <w:rFonts w:ascii="Arial" w:hAnsi="Arial" w:cs="Arial"/>
              </w:rPr>
            </w:pPr>
          </w:p>
          <w:p w14:paraId="6ACC09DD" w14:textId="77777777" w:rsidR="003C3260" w:rsidRPr="008849B2" w:rsidRDefault="003C3260">
            <w:pPr>
              <w:suppressAutoHyphens/>
              <w:ind w:left="-107"/>
              <w:rPr>
                <w:rFonts w:ascii="Arial" w:hAnsi="Arial" w:cs="Arial"/>
              </w:rPr>
            </w:pPr>
          </w:p>
          <w:p w14:paraId="30A3588D" w14:textId="77777777" w:rsidR="003C3260" w:rsidRPr="008849B2" w:rsidRDefault="003C3260">
            <w:pPr>
              <w:suppressAutoHyphens/>
              <w:ind w:left="-107"/>
              <w:rPr>
                <w:rFonts w:ascii="Arial" w:hAnsi="Arial" w:cs="Arial"/>
              </w:rPr>
            </w:pPr>
          </w:p>
          <w:p w14:paraId="0588D70B"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8849B2" w:rsidRDefault="00C0393D" w:rsidP="00F24808">
            <w:pPr>
              <w:suppressAutoHyphens/>
              <w:jc w:val="right"/>
              <w:rPr>
                <w:rFonts w:ascii="Arial" w:hAnsi="Arial" w:cs="Arial"/>
              </w:rPr>
            </w:pPr>
          </w:p>
          <w:p w14:paraId="57DF8154" w14:textId="77777777" w:rsidR="00C0393D" w:rsidRPr="008849B2" w:rsidRDefault="00C0393D" w:rsidP="00F24808">
            <w:pPr>
              <w:suppressAutoHyphens/>
              <w:jc w:val="right"/>
              <w:rPr>
                <w:rFonts w:ascii="Arial" w:hAnsi="Arial" w:cs="Arial"/>
              </w:rPr>
            </w:pPr>
          </w:p>
          <w:p w14:paraId="34714F27" w14:textId="77777777" w:rsidR="00C0393D" w:rsidRPr="008849B2" w:rsidRDefault="00C0393D" w:rsidP="00F24808">
            <w:pPr>
              <w:suppressAutoHyphens/>
              <w:jc w:val="right"/>
              <w:rPr>
                <w:rFonts w:ascii="Arial" w:hAnsi="Arial" w:cs="Arial"/>
              </w:rPr>
            </w:pPr>
          </w:p>
          <w:p w14:paraId="79F66AA0" w14:textId="77777777" w:rsidR="00C0393D" w:rsidRPr="008849B2" w:rsidRDefault="00C0393D" w:rsidP="00584EED">
            <w:pPr>
              <w:suppressAutoHyphens/>
              <w:jc w:val="right"/>
              <w:rPr>
                <w:rFonts w:ascii="Arial" w:hAnsi="Arial" w:cs="Arial"/>
              </w:rPr>
            </w:pPr>
            <w:r w:rsidRPr="008849B2">
              <w:rPr>
                <w:rFonts w:ascii="Arial" w:hAnsi="Arial" w:cs="Arial"/>
              </w:rPr>
              <w:t>*</w:t>
            </w:r>
          </w:p>
        </w:tc>
      </w:tr>
      <w:tr w:rsidR="00C0393D" w:rsidRPr="008849B2" w14:paraId="71FFF898" w14:textId="77777777" w:rsidTr="00596E77">
        <w:tc>
          <w:tcPr>
            <w:tcW w:w="709" w:type="dxa"/>
            <w:tcBorders>
              <w:top w:val="nil"/>
              <w:left w:val="nil"/>
              <w:bottom w:val="nil"/>
              <w:right w:val="nil"/>
            </w:tcBorders>
          </w:tcPr>
          <w:p w14:paraId="35FB5B52" w14:textId="77777777" w:rsidR="00C0393D" w:rsidRPr="008849B2"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8849B2"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8849B2"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8849B2" w:rsidRDefault="00C0393D" w:rsidP="00F24808">
            <w:pPr>
              <w:suppressAutoHyphens/>
              <w:jc w:val="right"/>
              <w:rPr>
                <w:rFonts w:ascii="Arial" w:hAnsi="Arial" w:cs="Arial"/>
              </w:rPr>
            </w:pPr>
          </w:p>
        </w:tc>
      </w:tr>
      <w:tr w:rsidR="00C0393D" w:rsidRPr="008849B2" w14:paraId="7981AEBA" w14:textId="77777777" w:rsidTr="00596E77">
        <w:tc>
          <w:tcPr>
            <w:tcW w:w="7087" w:type="dxa"/>
            <w:gridSpan w:val="2"/>
            <w:tcBorders>
              <w:top w:val="nil"/>
              <w:left w:val="nil"/>
              <w:bottom w:val="nil"/>
              <w:right w:val="nil"/>
            </w:tcBorders>
          </w:tcPr>
          <w:p w14:paraId="03F0D815" w14:textId="77777777" w:rsidR="00C0393D" w:rsidRPr="008849B2" w:rsidRDefault="00C0393D" w:rsidP="00DE3CC2">
            <w:pPr>
              <w:suppressAutoHyphens/>
              <w:ind w:left="-108"/>
              <w:rPr>
                <w:rFonts w:ascii="Arial" w:hAnsi="Arial" w:cs="Arial"/>
              </w:rPr>
            </w:pPr>
            <w:r w:rsidRPr="008849B2">
              <w:rPr>
                <w:rFonts w:ascii="Arial" w:hAnsi="Arial" w:cs="Arial"/>
              </w:rPr>
              <w:t>Totaal (A + B + C)</w:t>
            </w:r>
          </w:p>
        </w:tc>
        <w:tc>
          <w:tcPr>
            <w:tcW w:w="568" w:type="dxa"/>
            <w:tcBorders>
              <w:top w:val="nil"/>
              <w:left w:val="nil"/>
              <w:bottom w:val="nil"/>
              <w:right w:val="nil"/>
            </w:tcBorders>
          </w:tcPr>
          <w:p w14:paraId="499E50A8"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59890B41" w14:textId="77777777" w:rsidR="00C0393D" w:rsidRPr="008849B2" w:rsidRDefault="00C0393D" w:rsidP="00F24808">
            <w:pPr>
              <w:suppressAutoHyphens/>
              <w:jc w:val="right"/>
              <w:rPr>
                <w:rFonts w:ascii="Arial" w:hAnsi="Arial" w:cs="Arial"/>
              </w:rPr>
            </w:pPr>
            <w:r w:rsidRPr="008849B2">
              <w:rPr>
                <w:rFonts w:ascii="Arial" w:hAnsi="Arial" w:cs="Arial"/>
              </w:rPr>
              <w:t xml:space="preserve">* </w:t>
            </w:r>
          </w:p>
        </w:tc>
      </w:tr>
    </w:tbl>
    <w:p w14:paraId="7F1907E8" w14:textId="77777777" w:rsidR="00640FC6" w:rsidRPr="00DC6957" w:rsidRDefault="00640FC6" w:rsidP="00AC7FBF">
      <w:pPr>
        <w:tabs>
          <w:tab w:val="left" w:pos="7230"/>
          <w:tab w:val="right" w:pos="9072"/>
        </w:tabs>
        <w:suppressAutoHyphens/>
        <w:rPr>
          <w:rFonts w:ascii="Arial" w:hAnsi="Arial" w:cs="Arial"/>
        </w:rPr>
      </w:pPr>
    </w:p>
    <w:p w14:paraId="4CB98680" w14:textId="77777777" w:rsidR="00A84937" w:rsidRPr="00DC6957"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DC6957">
        <w:rPr>
          <w:rFonts w:cs="Arial"/>
          <w:color w:val="auto"/>
          <w:sz w:val="20"/>
        </w:rPr>
        <w:t>De Ondernemer draagt er zorg voor dat deze akte onder berusting van de Notaris wordt gesteld en dat een kopie van deze akte, tezamen met de hierboven genoemde, door beide partijen gewaarmerkte, bijlagen aan de Verkrijger ter hand wordt gesteld.</w:t>
      </w:r>
    </w:p>
    <w:p w14:paraId="0469B9F1" w14:textId="77777777" w:rsidR="00A84937" w:rsidRPr="00DC6957" w:rsidRDefault="00A84937" w:rsidP="00A84937">
      <w:pPr>
        <w:suppressAutoHyphens/>
        <w:rPr>
          <w:rFonts w:ascii="Arial" w:hAnsi="Arial" w:cs="Arial"/>
        </w:rPr>
      </w:pPr>
    </w:p>
    <w:p w14:paraId="7E5156AC" w14:textId="77777777" w:rsidR="00640FC6" w:rsidRPr="008849B2" w:rsidRDefault="00640FC6" w:rsidP="00560752">
      <w:pPr>
        <w:suppressAutoHyphens/>
        <w:rPr>
          <w:rFonts w:ascii="Arial" w:hAnsi="Arial" w:cs="Arial"/>
        </w:rPr>
      </w:pPr>
      <w:r w:rsidRPr="008849B2">
        <w:rPr>
          <w:rFonts w:ascii="Arial" w:hAnsi="Arial" w:cs="Arial"/>
        </w:rPr>
        <w:t xml:space="preserve">De in de aanneemsom begrepen omzetbelasting is berekend naar een percentage van </w:t>
      </w:r>
      <w:r w:rsidRPr="008849B2">
        <w:rPr>
          <w:rFonts w:ascii="Arial" w:hAnsi="Arial" w:cs="Arial"/>
          <w:b/>
        </w:rPr>
        <w:t>*</w:t>
      </w:r>
      <w:r w:rsidR="005F62EF" w:rsidRPr="008849B2">
        <w:rPr>
          <w:rFonts w:ascii="Arial" w:hAnsi="Arial" w:cs="Arial"/>
        </w:rPr>
        <w:t xml:space="preserve">%, conform de </w:t>
      </w:r>
      <w:r w:rsidRPr="008849B2">
        <w:rPr>
          <w:rFonts w:ascii="Arial" w:hAnsi="Arial" w:cs="Arial"/>
        </w:rPr>
        <w:t>bepalingen van de Wet op de Omzetbelasting 1968.</w:t>
      </w:r>
    </w:p>
    <w:p w14:paraId="11770D62" w14:textId="77777777" w:rsidR="00640FC6" w:rsidRPr="008849B2" w:rsidRDefault="00640FC6" w:rsidP="00560752">
      <w:pPr>
        <w:suppressAutoHyphens/>
        <w:rPr>
          <w:rFonts w:ascii="Arial" w:hAnsi="Arial" w:cs="Arial"/>
        </w:rPr>
      </w:pPr>
    </w:p>
    <w:p w14:paraId="1F4916AF" w14:textId="77777777" w:rsidR="00640FC6" w:rsidRPr="008849B2" w:rsidRDefault="00640FC6" w:rsidP="00560752">
      <w:pPr>
        <w:suppressAutoHyphens/>
        <w:rPr>
          <w:rFonts w:ascii="Arial" w:hAnsi="Arial" w:cs="Arial"/>
        </w:rPr>
      </w:pPr>
      <w:r w:rsidRPr="008849B2">
        <w:rPr>
          <w:rFonts w:ascii="Arial" w:hAnsi="Arial" w:cs="Arial"/>
        </w:rPr>
        <w:t>Deze overeenkomst is aangegaan onder de volgende bepalingen.</w:t>
      </w:r>
    </w:p>
    <w:p w14:paraId="51F80640" w14:textId="77777777" w:rsidR="00640FC6" w:rsidRPr="008849B2" w:rsidRDefault="00640FC6" w:rsidP="00560752">
      <w:pPr>
        <w:suppressAutoHyphens/>
        <w:rPr>
          <w:rFonts w:ascii="Arial" w:hAnsi="Arial" w:cs="Arial"/>
        </w:rPr>
      </w:pPr>
    </w:p>
    <w:p w14:paraId="33149473" w14:textId="77777777" w:rsidR="00640FC6" w:rsidRPr="008849B2" w:rsidRDefault="00640FC6" w:rsidP="00560752">
      <w:pPr>
        <w:suppressAutoHyphens/>
        <w:rPr>
          <w:rFonts w:ascii="Arial" w:hAnsi="Arial" w:cs="Arial"/>
          <w:b/>
        </w:rPr>
      </w:pPr>
      <w:r w:rsidRPr="008849B2">
        <w:rPr>
          <w:rFonts w:ascii="Arial" w:hAnsi="Arial" w:cs="Arial"/>
          <w:b/>
        </w:rPr>
        <w:t>Bedenktijd</w:t>
      </w:r>
    </w:p>
    <w:p w14:paraId="378FD964" w14:textId="77777777" w:rsidR="00640FC6" w:rsidRPr="008849B2" w:rsidRDefault="00640FC6" w:rsidP="00560752">
      <w:pPr>
        <w:suppressAutoHyphens/>
        <w:rPr>
          <w:rFonts w:ascii="Arial" w:hAnsi="Arial" w:cs="Arial"/>
        </w:rPr>
      </w:pPr>
    </w:p>
    <w:p w14:paraId="2493B47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1</w:t>
      </w:r>
    </w:p>
    <w:p w14:paraId="517ED241" w14:textId="3709A6E6"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 xml:space="preserve">De </w:t>
      </w:r>
      <w:r w:rsidR="009C11C1" w:rsidRPr="008849B2">
        <w:rPr>
          <w:rFonts w:ascii="Arial" w:hAnsi="Arial" w:cs="Arial"/>
          <w:sz w:val="20"/>
        </w:rPr>
        <w:t>Verkrijger</w:t>
      </w:r>
      <w:r w:rsidRPr="008849B2">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w:t>
      </w:r>
      <w:r w:rsidR="00D85FD0" w:rsidRPr="008849B2">
        <w:rPr>
          <w:rFonts w:ascii="Arial" w:hAnsi="Arial" w:cs="Arial"/>
          <w:sz w:val="20"/>
        </w:rPr>
        <w:t xml:space="preserve"> en</w:t>
      </w:r>
      <w:r w:rsidRPr="008849B2">
        <w:rPr>
          <w:rFonts w:ascii="Arial" w:hAnsi="Arial" w:cs="Arial"/>
          <w:sz w:val="20"/>
        </w:rPr>
        <w:t xml:space="preserve"> de </w:t>
      </w:r>
      <w:r w:rsidR="00D85FD0" w:rsidRPr="008849B2">
        <w:rPr>
          <w:rFonts w:ascii="Arial" w:hAnsi="Arial" w:cs="Arial"/>
          <w:sz w:val="20"/>
        </w:rPr>
        <w:t xml:space="preserve">toepasselijke </w:t>
      </w:r>
      <w:r w:rsidR="00150B42" w:rsidRPr="008849B2">
        <w:rPr>
          <w:rFonts w:ascii="Arial" w:hAnsi="Arial" w:cs="Arial"/>
          <w:sz w:val="20"/>
        </w:rPr>
        <w:t>Woningborg</w:t>
      </w:r>
      <w:r w:rsidR="003D67DC" w:rsidRPr="008849B2">
        <w:rPr>
          <w:rFonts w:ascii="Arial" w:hAnsi="Arial" w:cs="Arial"/>
          <w:sz w:val="20"/>
        </w:rPr>
        <w:t xml:space="preserve"> </w:t>
      </w:r>
      <w:r w:rsidRPr="008849B2">
        <w:rPr>
          <w:rFonts w:ascii="Arial" w:hAnsi="Arial" w:cs="Arial"/>
          <w:sz w:val="20"/>
        </w:rPr>
        <w:t xml:space="preserve">garantie- en </w:t>
      </w:r>
      <w:r w:rsidR="00E739F5" w:rsidRPr="008849B2">
        <w:rPr>
          <w:rFonts w:ascii="Arial" w:hAnsi="Arial" w:cs="Arial"/>
          <w:sz w:val="20"/>
        </w:rPr>
        <w:t xml:space="preserve">waarborgregeling </w:t>
      </w:r>
      <w:r w:rsidR="00D66A08">
        <w:rPr>
          <w:rFonts w:ascii="Arial" w:hAnsi="Arial" w:cs="Arial"/>
          <w:sz w:val="20"/>
        </w:rPr>
        <w:t>transformatie</w:t>
      </w:r>
      <w:r w:rsidRPr="008849B2">
        <w:rPr>
          <w:rFonts w:ascii="Arial" w:hAnsi="Arial" w:cs="Arial"/>
          <w:sz w:val="20"/>
        </w:rPr>
        <w:t xml:space="preserve">. Gedurende één </w:t>
      </w:r>
      <w:r w:rsidR="006062C1" w:rsidRPr="008849B2">
        <w:rPr>
          <w:rFonts w:ascii="Arial" w:hAnsi="Arial" w:cs="Arial"/>
          <w:sz w:val="20"/>
        </w:rPr>
        <w:t xml:space="preserve">(1) </w:t>
      </w:r>
      <w:r w:rsidRPr="008849B2">
        <w:rPr>
          <w:rFonts w:ascii="Arial" w:hAnsi="Arial" w:cs="Arial"/>
          <w:sz w:val="20"/>
        </w:rPr>
        <w:t xml:space="preserve">kalenderweek na de terhandstelling </w:t>
      </w:r>
      <w:r w:rsidR="00D85FD0" w:rsidRPr="008849B2">
        <w:rPr>
          <w:rFonts w:ascii="Arial" w:hAnsi="Arial" w:cs="Arial"/>
          <w:sz w:val="20"/>
        </w:rPr>
        <w:t xml:space="preserve">van de door beide partijen ondertekende overeenkomst aan de </w:t>
      </w:r>
      <w:r w:rsidR="009C11C1" w:rsidRPr="008849B2">
        <w:rPr>
          <w:rFonts w:ascii="Arial" w:hAnsi="Arial" w:cs="Arial"/>
          <w:sz w:val="20"/>
        </w:rPr>
        <w:t>Verkrijger</w:t>
      </w:r>
      <w:r w:rsidR="00D85FD0" w:rsidRPr="008849B2">
        <w:rPr>
          <w:rFonts w:ascii="Arial" w:hAnsi="Arial" w:cs="Arial"/>
          <w:sz w:val="20"/>
        </w:rPr>
        <w:t xml:space="preserve">, </w:t>
      </w:r>
      <w:r w:rsidRPr="008849B2">
        <w:rPr>
          <w:rFonts w:ascii="Arial" w:hAnsi="Arial" w:cs="Arial"/>
          <w:sz w:val="20"/>
        </w:rPr>
        <w:t xml:space="preserve">heeft de </w:t>
      </w:r>
      <w:r w:rsidR="009C11C1" w:rsidRPr="008849B2">
        <w:rPr>
          <w:rFonts w:ascii="Arial" w:hAnsi="Arial" w:cs="Arial"/>
          <w:sz w:val="20"/>
        </w:rPr>
        <w:t>Verkrijger</w:t>
      </w:r>
      <w:r w:rsidRPr="008849B2">
        <w:rPr>
          <w:rFonts w:ascii="Arial" w:hAnsi="Arial" w:cs="Arial"/>
          <w:sz w:val="20"/>
        </w:rPr>
        <w:t xml:space="preserve"> het recht de aannemingsovereenkomst te ontbinden (bedenktijd). Als de datum van ontbinding geldt de datum waarop de </w:t>
      </w:r>
      <w:r w:rsidR="009C11C1" w:rsidRPr="008849B2">
        <w:rPr>
          <w:rFonts w:ascii="Arial" w:hAnsi="Arial" w:cs="Arial"/>
          <w:sz w:val="20"/>
        </w:rPr>
        <w:t>Verkrijger</w:t>
      </w:r>
      <w:r w:rsidRPr="008849B2">
        <w:rPr>
          <w:rFonts w:ascii="Arial" w:hAnsi="Arial" w:cs="Arial"/>
          <w:sz w:val="20"/>
        </w:rPr>
        <w:t xml:space="preserve"> de ontbindingsverklaring heeft uitgebracht.</w:t>
      </w:r>
    </w:p>
    <w:p w14:paraId="0954FB15" w14:textId="77777777" w:rsidR="00640FC6" w:rsidRPr="008849B2" w:rsidRDefault="00640FC6" w:rsidP="00560752">
      <w:pPr>
        <w:suppressAutoHyphens/>
        <w:rPr>
          <w:rFonts w:ascii="Arial" w:hAnsi="Arial" w:cs="Arial"/>
        </w:rPr>
      </w:pPr>
    </w:p>
    <w:p w14:paraId="1C310496"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Levering</w:t>
      </w:r>
    </w:p>
    <w:p w14:paraId="1F89AB90" w14:textId="77777777" w:rsidR="00640FC6" w:rsidRPr="008849B2" w:rsidRDefault="00640FC6" w:rsidP="00560752">
      <w:pPr>
        <w:suppressAutoHyphens/>
        <w:rPr>
          <w:rFonts w:ascii="Arial" w:hAnsi="Arial" w:cs="Arial"/>
        </w:rPr>
      </w:pPr>
    </w:p>
    <w:p w14:paraId="7F876835"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Artikel 2</w:t>
      </w:r>
    </w:p>
    <w:p w14:paraId="08B5C29A" w14:textId="77777777" w:rsidR="002B6D0A" w:rsidRPr="008849B2" w:rsidRDefault="002B6D0A" w:rsidP="002B6D0A">
      <w:pPr>
        <w:rPr>
          <w:rFonts w:ascii="Arial" w:hAnsi="Arial" w:cs="Arial"/>
        </w:rPr>
      </w:pPr>
      <w:r w:rsidRPr="008849B2">
        <w:rPr>
          <w:rFonts w:ascii="Arial" w:hAnsi="Arial" w:cs="Arial"/>
        </w:rPr>
        <w:t>De levering van het in de overweging van de akte bedoelde perceel grond met de daarop eventueel reeds gebouwde opstal(</w:t>
      </w:r>
      <w:proofErr w:type="spellStart"/>
      <w:r w:rsidRPr="008849B2">
        <w:rPr>
          <w:rFonts w:ascii="Arial" w:hAnsi="Arial" w:cs="Arial"/>
        </w:rPr>
        <w:t>len</w:t>
      </w:r>
      <w:proofErr w:type="spellEnd"/>
      <w:r w:rsidRPr="008849B2">
        <w:rPr>
          <w:rFonts w:ascii="Arial" w:hAnsi="Arial" w:cs="Arial"/>
        </w:rPr>
        <w:t>), hierna in deze akte te noemen: “</w:t>
      </w:r>
      <w:r w:rsidRPr="008849B2">
        <w:rPr>
          <w:rFonts w:ascii="Arial" w:hAnsi="Arial" w:cs="Arial"/>
          <w:b/>
        </w:rPr>
        <w:t>de Levering</w:t>
      </w:r>
      <w:r w:rsidRPr="008849B2">
        <w:rPr>
          <w:rFonts w:ascii="Arial" w:hAnsi="Arial" w:cs="Arial"/>
        </w:rPr>
        <w:t>”, zal geschieden bij akte te verlijden ten overstaan van de Notaris, diens plaatsvervanger of opvolger, op een door de Notaris te bepalen tijdstip:</w:t>
      </w:r>
    </w:p>
    <w:p w14:paraId="3FF73F79" w14:textId="329041B9" w:rsidR="002B6D0A" w:rsidRPr="008849B2" w:rsidRDefault="002B6D0A" w:rsidP="002B6D0A">
      <w:pPr>
        <w:rPr>
          <w:rFonts w:ascii="Arial" w:hAnsi="Arial" w:cs="Arial"/>
        </w:rPr>
      </w:pPr>
      <w:r w:rsidRPr="008849B2">
        <w:rPr>
          <w:rFonts w:ascii="Arial" w:hAnsi="Arial" w:cs="Arial"/>
        </w:rPr>
        <w:t xml:space="preserve">zo spoedig mogelijk, doch </w:t>
      </w:r>
      <w:r w:rsidR="00026018" w:rsidRPr="008849B2">
        <w:rPr>
          <w:rFonts w:ascii="Arial" w:hAnsi="Arial" w:cs="Arial"/>
        </w:rPr>
        <w:t xml:space="preserve">uiterlijk </w:t>
      </w:r>
      <w:r w:rsidRPr="008849B2">
        <w:rPr>
          <w:rFonts w:ascii="Arial" w:hAnsi="Arial" w:cs="Arial"/>
        </w:rPr>
        <w:t>binnen zes (6) weken na het laatste van de hier</w:t>
      </w:r>
      <w:r w:rsidR="00EA7DE6">
        <w:rPr>
          <w:rFonts w:ascii="Arial" w:hAnsi="Arial" w:cs="Arial"/>
        </w:rPr>
        <w:t>na</w:t>
      </w:r>
      <w:r w:rsidRPr="008849B2">
        <w:rPr>
          <w:rFonts w:ascii="Arial" w:hAnsi="Arial" w:cs="Arial"/>
        </w:rPr>
        <w:t xml:space="preserve"> onder a. en b. bedoelde tijdstippen:</w:t>
      </w:r>
    </w:p>
    <w:p w14:paraId="0B4AE146"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vaststaat dat deze overeenkomst niet meer op een van de gronden genoemd in de artikelen 7 en 9 van deze akte kan worden ontbonden; alsmede</w:t>
      </w:r>
    </w:p>
    <w:p w14:paraId="52B0E583"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is begonnen met de bouw in de zin van artikel 11 lid 2 van de Algemene Voorwaarden.</w:t>
      </w:r>
    </w:p>
    <w:p w14:paraId="48D14F44" w14:textId="77777777" w:rsidR="003D67DC" w:rsidRPr="008849B2" w:rsidRDefault="003D67DC" w:rsidP="00560752">
      <w:pPr>
        <w:suppressAutoHyphens/>
        <w:rPr>
          <w:rFonts w:ascii="Arial" w:hAnsi="Arial" w:cs="Arial"/>
          <w:bCs/>
        </w:rPr>
      </w:pPr>
    </w:p>
    <w:p w14:paraId="20DAB29B" w14:textId="77777777" w:rsidR="00640FC6" w:rsidRPr="008849B2" w:rsidRDefault="00640FC6" w:rsidP="00560752">
      <w:pPr>
        <w:pStyle w:val="Kop1"/>
        <w:tabs>
          <w:tab w:val="clear" w:pos="-720"/>
          <w:tab w:val="clear" w:pos="426"/>
        </w:tabs>
        <w:jc w:val="left"/>
        <w:rPr>
          <w:rFonts w:cs="Arial"/>
          <w:bCs/>
          <w:spacing w:val="0"/>
          <w:sz w:val="20"/>
        </w:rPr>
      </w:pPr>
      <w:r w:rsidRPr="008849B2">
        <w:rPr>
          <w:rFonts w:cs="Arial"/>
          <w:bCs/>
          <w:spacing w:val="0"/>
          <w:sz w:val="20"/>
        </w:rPr>
        <w:t>Waarborgsom / bankgarantie / verpanding bouwdepot</w:t>
      </w:r>
    </w:p>
    <w:p w14:paraId="0102A20E" w14:textId="77777777" w:rsidR="00640FC6" w:rsidRPr="008849B2" w:rsidRDefault="00640FC6" w:rsidP="00560752">
      <w:pPr>
        <w:suppressAutoHyphens/>
        <w:rPr>
          <w:rFonts w:ascii="Arial" w:hAnsi="Arial" w:cs="Arial"/>
        </w:rPr>
      </w:pPr>
    </w:p>
    <w:p w14:paraId="5D0F99F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3</w:t>
      </w:r>
    </w:p>
    <w:p w14:paraId="3A92C9B7"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8849B2">
        <w:rPr>
          <w:rFonts w:ascii="Arial" w:hAnsi="Arial" w:cs="Arial"/>
          <w:b/>
          <w:bCs/>
          <w:i/>
          <w:sz w:val="20"/>
        </w:rPr>
        <w:t>(A)</w:t>
      </w:r>
      <w:r w:rsidR="00F07E4D" w:rsidRPr="008849B2">
        <w:rPr>
          <w:rFonts w:ascii="Arial" w:hAnsi="Arial" w:cs="Arial"/>
          <w:b/>
          <w:bCs/>
          <w:i/>
          <w:sz w:val="20"/>
        </w:rPr>
        <w:t xml:space="preserve"> KEUZE</w:t>
      </w:r>
    </w:p>
    <w:p w14:paraId="2C5131C5"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Ter zake van deze overeenkomst is geen waarborgsom verschuldigd.</w:t>
      </w:r>
    </w:p>
    <w:p w14:paraId="41EF2690"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8849B2">
        <w:rPr>
          <w:rFonts w:ascii="Arial" w:hAnsi="Arial" w:cs="Arial"/>
          <w:b/>
          <w:bCs/>
          <w:i/>
          <w:sz w:val="20"/>
        </w:rPr>
        <w:t>(B)</w:t>
      </w:r>
      <w:r w:rsidR="00B4486C" w:rsidRPr="008849B2">
        <w:rPr>
          <w:rFonts w:ascii="Arial" w:hAnsi="Arial" w:cs="Arial"/>
          <w:b/>
          <w:bCs/>
          <w:i/>
          <w:sz w:val="20"/>
        </w:rPr>
        <w:t xml:space="preserve"> KEUZE</w:t>
      </w:r>
    </w:p>
    <w:p w14:paraId="0EA72D8B"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1.</w:t>
      </w:r>
      <w:r w:rsidRPr="008849B2">
        <w:rPr>
          <w:rFonts w:ascii="Arial" w:hAnsi="Arial" w:cs="Arial"/>
          <w:b/>
          <w:bCs/>
          <w:sz w:val="20"/>
        </w:rPr>
        <w:tab/>
      </w:r>
      <w:r w:rsidRPr="008849B2">
        <w:rPr>
          <w:rFonts w:ascii="Arial" w:hAnsi="Arial" w:cs="Arial"/>
          <w:sz w:val="20"/>
        </w:rPr>
        <w:t xml:space="preserve">Binnen twee </w:t>
      </w:r>
      <w:r w:rsidR="009B2237" w:rsidRPr="008849B2">
        <w:rPr>
          <w:rFonts w:ascii="Arial" w:hAnsi="Arial" w:cs="Arial"/>
          <w:sz w:val="20"/>
        </w:rPr>
        <w:t xml:space="preserve">(2) </w:t>
      </w:r>
      <w:r w:rsidRPr="008849B2">
        <w:rPr>
          <w:rFonts w:ascii="Arial" w:hAnsi="Arial" w:cs="Arial"/>
          <w:sz w:val="20"/>
        </w:rPr>
        <w:t xml:space="preserve">maanden na ondertekening van deze overeenkomst door de </w:t>
      </w:r>
      <w:r w:rsidR="009C11C1" w:rsidRPr="008849B2">
        <w:rPr>
          <w:rFonts w:ascii="Arial" w:hAnsi="Arial" w:cs="Arial"/>
          <w:sz w:val="20"/>
        </w:rPr>
        <w:t>Verkrijger</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moet hij aan de </w:t>
      </w:r>
      <w:r w:rsidR="00B00966" w:rsidRPr="008849B2">
        <w:rPr>
          <w:rFonts w:ascii="Arial" w:hAnsi="Arial" w:cs="Arial"/>
          <w:sz w:val="20"/>
        </w:rPr>
        <w:t>N</w:t>
      </w:r>
      <w:r w:rsidRPr="008849B2">
        <w:rPr>
          <w:rFonts w:ascii="Arial" w:hAnsi="Arial" w:cs="Arial"/>
          <w:sz w:val="20"/>
        </w:rPr>
        <w:t xml:space="preserve">otaris een waarborgsom voldoen ter hoogte van 10% van de aanneemsom. Dit bedrag dient als zekerheid voor de nakoming van de verplichtingen van de </w:t>
      </w:r>
      <w:r w:rsidR="009C11C1" w:rsidRPr="008849B2">
        <w:rPr>
          <w:rFonts w:ascii="Arial" w:hAnsi="Arial" w:cs="Arial"/>
          <w:sz w:val="20"/>
        </w:rPr>
        <w:t>Verkrijger</w:t>
      </w:r>
      <w:r w:rsidRPr="008849B2">
        <w:rPr>
          <w:rFonts w:ascii="Arial" w:hAnsi="Arial" w:cs="Arial"/>
          <w:sz w:val="20"/>
        </w:rPr>
        <w:t xml:space="preserve"> jegens de </w:t>
      </w:r>
      <w:r w:rsidR="009C11C1" w:rsidRPr="008849B2">
        <w:rPr>
          <w:rFonts w:ascii="Arial" w:hAnsi="Arial" w:cs="Arial"/>
          <w:sz w:val="20"/>
        </w:rPr>
        <w:t>Ondernemer</w:t>
      </w:r>
      <w:r w:rsidRPr="008849B2">
        <w:rPr>
          <w:rFonts w:ascii="Arial" w:hAnsi="Arial" w:cs="Arial"/>
          <w:sz w:val="20"/>
        </w:rPr>
        <w:t xml:space="preserve"> uit hoofde van deze aannemingsovereenkomst. In plaats van de hiervoor genoemde waarborgsom kan de </w:t>
      </w:r>
      <w:r w:rsidR="009C11C1" w:rsidRPr="008849B2">
        <w:rPr>
          <w:rFonts w:ascii="Arial" w:hAnsi="Arial" w:cs="Arial"/>
          <w:sz w:val="20"/>
        </w:rPr>
        <w:t>Verkrijger</w:t>
      </w:r>
      <w:r w:rsidRPr="008849B2">
        <w:rPr>
          <w:rFonts w:ascii="Arial" w:hAnsi="Arial" w:cs="Arial"/>
          <w:sz w:val="20"/>
        </w:rPr>
        <w:t xml:space="preserve"> binnen de gestelde twee </w:t>
      </w:r>
      <w:r w:rsidR="00AA29C4" w:rsidRPr="008849B2">
        <w:rPr>
          <w:rFonts w:ascii="Arial" w:hAnsi="Arial" w:cs="Arial"/>
          <w:sz w:val="20"/>
        </w:rPr>
        <w:t xml:space="preserve">(2) </w:t>
      </w:r>
      <w:r w:rsidRPr="008849B2">
        <w:rPr>
          <w:rFonts w:ascii="Arial" w:hAnsi="Arial" w:cs="Arial"/>
          <w:sz w:val="20"/>
        </w:rPr>
        <w:t>maanden</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een bankgarantie doen stellen voor hetzelfde bedrag dan wel een pandrecht aan de </w:t>
      </w:r>
      <w:r w:rsidR="009C11C1" w:rsidRPr="008849B2">
        <w:rPr>
          <w:rFonts w:ascii="Arial" w:hAnsi="Arial" w:cs="Arial"/>
          <w:sz w:val="20"/>
        </w:rPr>
        <w:t>Ondernemer</w:t>
      </w:r>
      <w:r w:rsidRPr="008849B2">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5A91BA6D"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2.</w:t>
      </w:r>
      <w:r w:rsidRPr="008849B2">
        <w:rPr>
          <w:rFonts w:ascii="Arial" w:hAnsi="Arial" w:cs="Arial"/>
          <w:sz w:val="20"/>
        </w:rPr>
        <w:tab/>
        <w:t xml:space="preserve">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om de waarborgsom van 10% van de aanneemsom aan de </w:t>
      </w:r>
      <w:r w:rsidR="009C11C1" w:rsidRPr="008849B2">
        <w:rPr>
          <w:rFonts w:ascii="Arial" w:hAnsi="Arial" w:cs="Arial"/>
          <w:sz w:val="20"/>
        </w:rPr>
        <w:t>Ondernemer</w:t>
      </w:r>
      <w:r w:rsidRPr="008849B2">
        <w:rPr>
          <w:rFonts w:ascii="Arial" w:hAnsi="Arial" w:cs="Arial"/>
          <w:sz w:val="20"/>
        </w:rPr>
        <w:t xml:space="preserve"> over te maken indien en zodra de laatste 10% van de aanneemsom is vervallen, mits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een </w:t>
      </w:r>
      <w:r w:rsidR="00E05F8E">
        <w:rPr>
          <w:rFonts w:ascii="Arial" w:hAnsi="Arial" w:cs="Arial"/>
          <w:sz w:val="20"/>
        </w:rPr>
        <w:t xml:space="preserve">aan het depot gelijkwaardige </w:t>
      </w:r>
      <w:r w:rsidRPr="008849B2">
        <w:rPr>
          <w:rFonts w:ascii="Arial" w:hAnsi="Arial" w:cs="Arial"/>
          <w:sz w:val="20"/>
        </w:rPr>
        <w:t xml:space="preserve">zekerheid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 xml:space="preserve"> heeft gesteld. Dit bedrag strekt alsdan in mindering op de laatste termijn</w:t>
      </w:r>
      <w:r w:rsidR="00A62E30" w:rsidRPr="008849B2">
        <w:rPr>
          <w:rFonts w:ascii="Arial" w:hAnsi="Arial" w:cs="Arial"/>
          <w:sz w:val="20"/>
        </w:rPr>
        <w:t xml:space="preserve"> van de aanneemsom</w:t>
      </w:r>
      <w:r w:rsidRPr="008849B2">
        <w:rPr>
          <w:rFonts w:ascii="Arial" w:hAnsi="Arial" w:cs="Arial"/>
          <w:sz w:val="20"/>
        </w:rPr>
        <w:t xml:space="preserve">. De </w:t>
      </w:r>
      <w:r w:rsidR="009C11C1" w:rsidRPr="008849B2">
        <w:rPr>
          <w:rFonts w:ascii="Arial" w:hAnsi="Arial" w:cs="Arial"/>
          <w:sz w:val="20"/>
        </w:rPr>
        <w:t>Ondernemer</w:t>
      </w:r>
      <w:r w:rsidRPr="008849B2">
        <w:rPr>
          <w:rFonts w:ascii="Arial" w:hAnsi="Arial" w:cs="Arial"/>
          <w:sz w:val="20"/>
        </w:rPr>
        <w:t xml:space="preserve"> legt het origineel van deze </w:t>
      </w:r>
      <w:r w:rsidR="00E05F8E">
        <w:rPr>
          <w:rFonts w:ascii="Arial" w:hAnsi="Arial" w:cs="Arial"/>
          <w:sz w:val="20"/>
        </w:rPr>
        <w:t>aan het depot gelijkwaardige zekerheid</w:t>
      </w:r>
      <w:r w:rsidRPr="008849B2">
        <w:rPr>
          <w:rFonts w:ascii="Arial" w:hAnsi="Arial" w:cs="Arial"/>
          <w:sz w:val="20"/>
        </w:rPr>
        <w:t xml:space="preserve"> tijdig over aan de </w:t>
      </w:r>
      <w:r w:rsidR="00B00966" w:rsidRPr="008849B2">
        <w:rPr>
          <w:rFonts w:ascii="Arial" w:hAnsi="Arial" w:cs="Arial"/>
          <w:sz w:val="20"/>
        </w:rPr>
        <w:t>N</w:t>
      </w:r>
      <w:r w:rsidRPr="008849B2">
        <w:rPr>
          <w:rFonts w:ascii="Arial" w:hAnsi="Arial" w:cs="Arial"/>
          <w:sz w:val="20"/>
        </w:rPr>
        <w:t xml:space="preserve">otaris en stuurt een kopie daarvan aan de </w:t>
      </w:r>
      <w:r w:rsidR="009C11C1" w:rsidRPr="008849B2">
        <w:rPr>
          <w:rFonts w:ascii="Arial" w:hAnsi="Arial" w:cs="Arial"/>
          <w:sz w:val="20"/>
        </w:rPr>
        <w:t>Verkrijger</w:t>
      </w:r>
      <w:r w:rsidRPr="008849B2">
        <w:rPr>
          <w:rFonts w:ascii="Arial" w:hAnsi="Arial" w:cs="Arial"/>
          <w:sz w:val="20"/>
        </w:rPr>
        <w:t>.</w:t>
      </w:r>
    </w:p>
    <w:p w14:paraId="2B73C8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23A9BDB1"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3.</w:t>
      </w:r>
      <w:r w:rsidRPr="008849B2">
        <w:rPr>
          <w:rFonts w:ascii="Arial" w:hAnsi="Arial" w:cs="Arial"/>
          <w:b/>
          <w:bCs/>
          <w:sz w:val="20"/>
        </w:rPr>
        <w:tab/>
      </w:r>
      <w:r w:rsidRPr="008849B2">
        <w:rPr>
          <w:rFonts w:ascii="Arial" w:hAnsi="Arial" w:cs="Arial"/>
          <w:sz w:val="20"/>
        </w:rPr>
        <w:t xml:space="preserve">Indien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geen </w:t>
      </w:r>
      <w:r w:rsidR="00E05F8E">
        <w:rPr>
          <w:rFonts w:ascii="Arial" w:hAnsi="Arial" w:cs="Arial"/>
          <w:sz w:val="20"/>
        </w:rPr>
        <w:t>aan het depot gelijkwaardige zekerheid</w:t>
      </w:r>
      <w:r w:rsidRPr="008849B2">
        <w:rPr>
          <w:rFonts w:ascii="Arial" w:hAnsi="Arial" w:cs="Arial"/>
          <w:sz w:val="20"/>
        </w:rPr>
        <w:t xml:space="preserve"> van 5% ten behoeve van de </w:t>
      </w:r>
      <w:r w:rsidR="009C11C1" w:rsidRPr="008849B2">
        <w:rPr>
          <w:rFonts w:ascii="Arial" w:hAnsi="Arial" w:cs="Arial"/>
          <w:sz w:val="20"/>
        </w:rPr>
        <w:t>Verkrijger</w:t>
      </w:r>
      <w:r w:rsidRPr="008849B2">
        <w:rPr>
          <w:rFonts w:ascii="Arial" w:hAnsi="Arial" w:cs="Arial"/>
          <w:sz w:val="20"/>
        </w:rPr>
        <w:t xml:space="preserve"> stelt, geldt het volgende. 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reeds nu voor alsdan om 50% van de waarborgsom (= 5% van de aanneemsom) aan de </w:t>
      </w:r>
      <w:r w:rsidR="009C11C1" w:rsidRPr="008849B2">
        <w:rPr>
          <w:rFonts w:ascii="Arial" w:hAnsi="Arial" w:cs="Arial"/>
          <w:sz w:val="20"/>
        </w:rPr>
        <w:t>Ondernemer</w:t>
      </w:r>
      <w:r w:rsidRPr="008849B2">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w:t>
      </w:r>
    </w:p>
    <w:p w14:paraId="61FB323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4.</w:t>
      </w:r>
      <w:r w:rsidRPr="008849B2">
        <w:rPr>
          <w:rFonts w:ascii="Arial" w:hAnsi="Arial" w:cs="Arial"/>
          <w:sz w:val="20"/>
        </w:rPr>
        <w:tab/>
        <w:t xml:space="preserve">Indien de </w:t>
      </w:r>
      <w:r w:rsidR="009C11C1" w:rsidRPr="008849B2">
        <w:rPr>
          <w:rFonts w:ascii="Arial" w:hAnsi="Arial" w:cs="Arial"/>
          <w:sz w:val="20"/>
        </w:rPr>
        <w:t>Verkrijger</w:t>
      </w:r>
      <w:r w:rsidRPr="008849B2">
        <w:rPr>
          <w:rFonts w:ascii="Arial" w:hAnsi="Arial" w:cs="Arial"/>
          <w:sz w:val="20"/>
        </w:rPr>
        <w:t xml:space="preserve"> een bankgarantie in de zin van dit artikel aan de </w:t>
      </w:r>
      <w:r w:rsidR="009C11C1" w:rsidRPr="008849B2">
        <w:rPr>
          <w:rFonts w:ascii="Arial" w:hAnsi="Arial" w:cs="Arial"/>
          <w:sz w:val="20"/>
        </w:rPr>
        <w:t>Ondernemer</w:t>
      </w:r>
      <w:r w:rsidRPr="008849B2">
        <w:rPr>
          <w:rFonts w:ascii="Arial" w:hAnsi="Arial" w:cs="Arial"/>
          <w:sz w:val="20"/>
        </w:rPr>
        <w:t xml:space="preserve"> heeft gesteld, </w:t>
      </w:r>
      <w:r w:rsidRPr="008849B2">
        <w:rPr>
          <w:rFonts w:ascii="Arial" w:hAnsi="Arial" w:cs="Arial"/>
          <w:sz w:val="20"/>
        </w:rPr>
        <w:lastRenderedPageBreak/>
        <w:t>vervalt deze per de datum van de betaling van de laatste aannemingstermijn. Hetzelfde geldt voor een eventueel pandrecht op het bouwdepot.</w:t>
      </w:r>
    </w:p>
    <w:p w14:paraId="5213BDCD" w14:textId="77777777" w:rsidR="00640FC6" w:rsidRPr="008849B2" w:rsidRDefault="00640FC6" w:rsidP="00560752">
      <w:pPr>
        <w:suppressAutoHyphens/>
        <w:rPr>
          <w:rFonts w:ascii="Arial" w:hAnsi="Arial" w:cs="Arial"/>
        </w:rPr>
      </w:pPr>
    </w:p>
    <w:p w14:paraId="5A654DE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Termijnen en betalingsregeling</w:t>
      </w:r>
    </w:p>
    <w:p w14:paraId="7B6A1DA9" w14:textId="77777777" w:rsidR="00640FC6" w:rsidRPr="008849B2" w:rsidRDefault="00640FC6" w:rsidP="00560752">
      <w:pPr>
        <w:suppressAutoHyphens/>
        <w:rPr>
          <w:rFonts w:ascii="Arial" w:hAnsi="Arial" w:cs="Arial"/>
        </w:rPr>
      </w:pPr>
    </w:p>
    <w:p w14:paraId="3100C39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4</w:t>
      </w:r>
    </w:p>
    <w:p w14:paraId="055B9687" w14:textId="58B2E5BE"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w:t>
      </w:r>
      <w:r w:rsidRPr="008849B2">
        <w:rPr>
          <w:rFonts w:ascii="Arial" w:hAnsi="Arial" w:cs="Arial"/>
        </w:rPr>
        <w:tab/>
        <w:t>De termijnen van de aanneemsom</w:t>
      </w:r>
      <w:bookmarkStart w:id="0" w:name="_Hlk107490975"/>
      <w:r w:rsidR="00DA149E">
        <w:rPr>
          <w:rFonts w:ascii="Arial" w:hAnsi="Arial" w:cs="Arial"/>
          <w:snapToGrid w:val="0"/>
        </w:rPr>
        <w:t xml:space="preserve"> (exclusief de sub II.C. van deze akte bedoelde vergoeding)</w:t>
      </w:r>
      <w:bookmarkEnd w:id="0"/>
      <w:r w:rsidRPr="008849B2">
        <w:rPr>
          <w:rFonts w:ascii="Arial" w:hAnsi="Arial" w:cs="Arial"/>
        </w:rPr>
        <w:t xml:space="preserve"> zijn de volgende:</w:t>
      </w:r>
    </w:p>
    <w:p w14:paraId="25AA6E65" w14:textId="77777777" w:rsidR="00640FC6" w:rsidRPr="008849B2" w:rsidRDefault="00640FC6" w:rsidP="00560752">
      <w:pPr>
        <w:suppressAutoHyphens/>
        <w:rPr>
          <w:rFonts w:ascii="Arial" w:hAnsi="Arial" w:cs="Arial"/>
        </w:rPr>
      </w:pPr>
    </w:p>
    <w:p w14:paraId="1659D8C2" w14:textId="77777777" w:rsidR="00640FC6" w:rsidRPr="008849B2" w:rsidRDefault="00640FC6" w:rsidP="00560752">
      <w:pPr>
        <w:suppressAutoHyphens/>
        <w:ind w:left="709" w:hanging="709"/>
        <w:rPr>
          <w:rFonts w:ascii="Arial" w:hAnsi="Arial" w:cs="Arial"/>
        </w:rPr>
      </w:pPr>
      <w:r w:rsidRPr="008849B2">
        <w:rPr>
          <w:rFonts w:ascii="Arial" w:hAnsi="Arial" w:cs="Arial"/>
        </w:rPr>
        <w:tab/>
      </w:r>
      <w:r w:rsidRPr="008849B2">
        <w:rPr>
          <w:rFonts w:ascii="Arial" w:hAnsi="Arial" w:cs="Arial"/>
          <w:b/>
        </w:rPr>
        <w:t>*</w:t>
      </w:r>
    </w:p>
    <w:p w14:paraId="4106A594" w14:textId="77777777" w:rsidR="00456177" w:rsidRPr="006933EB" w:rsidRDefault="00456177" w:rsidP="00456177">
      <w:pPr>
        <w:rPr>
          <w:rFonts w:ascii="Arial" w:hAnsi="Arial" w:cs="Arial"/>
        </w:rPr>
      </w:pPr>
    </w:p>
    <w:p w14:paraId="370B00B3" w14:textId="77777777" w:rsidR="00456177" w:rsidRPr="006933EB" w:rsidRDefault="00456177" w:rsidP="00456177">
      <w:pPr>
        <w:ind w:left="709"/>
        <w:rPr>
          <w:rFonts w:ascii="Arial" w:hAnsi="Arial" w:cs="Arial"/>
          <w:b/>
          <w:bCs/>
          <w:color w:val="FF0000"/>
        </w:rPr>
      </w:pPr>
      <w:r w:rsidRPr="006933EB">
        <w:rPr>
          <w:rFonts w:ascii="Arial" w:hAnsi="Arial" w:cs="Arial"/>
          <w:b/>
          <w:bCs/>
          <w:color w:val="FF0000"/>
        </w:rPr>
        <w:t xml:space="preserve">Algemene richtlijnen termijnregeling </w:t>
      </w:r>
      <w:r w:rsidRPr="006933EB">
        <w:rPr>
          <w:rFonts w:ascii="Arial" w:hAnsi="Arial" w:cs="Arial"/>
          <w:b/>
          <w:bCs/>
          <w:color w:val="FF0000"/>
          <w:highlight w:val="yellow"/>
        </w:rPr>
        <w:t>(na akkoord termijnregeling deze tekst verwijderen in de te tekenen overeenkomst)</w:t>
      </w:r>
    </w:p>
    <w:p w14:paraId="3C269604" w14:textId="51B9385F" w:rsidR="00456177" w:rsidRPr="006933EB" w:rsidRDefault="00456177" w:rsidP="00456177">
      <w:pPr>
        <w:ind w:left="709"/>
        <w:rPr>
          <w:rFonts w:ascii="Arial" w:hAnsi="Arial" w:cs="Arial"/>
          <w:color w:val="FF0000"/>
        </w:rPr>
      </w:pPr>
      <w:r w:rsidRPr="006933EB">
        <w:rPr>
          <w:rFonts w:ascii="Arial" w:hAnsi="Arial" w:cs="Arial"/>
          <w:color w:val="FF0000"/>
        </w:rPr>
        <w:t xml:space="preserve">Omdat ieder transformatieproject uniek is bestaat er in tegenstelling tot nieuwbouwprojecten geen standaard termijnregeling. De termijnregeling wordt vastgesteld </w:t>
      </w:r>
      <w:r w:rsidR="00DB1435">
        <w:rPr>
          <w:rFonts w:ascii="Arial" w:hAnsi="Arial" w:cs="Arial"/>
          <w:color w:val="FF0000"/>
        </w:rPr>
        <w:t xml:space="preserve">door (of </w:t>
      </w:r>
      <w:r w:rsidRPr="006933EB">
        <w:rPr>
          <w:rFonts w:ascii="Arial" w:hAnsi="Arial" w:cs="Arial"/>
          <w:color w:val="FF0000"/>
        </w:rPr>
        <w:t xml:space="preserve">in </w:t>
      </w:r>
      <w:r w:rsidR="00DB1435">
        <w:rPr>
          <w:rFonts w:ascii="Arial" w:hAnsi="Arial" w:cs="Arial"/>
          <w:color w:val="FF0000"/>
        </w:rPr>
        <w:t xml:space="preserve">nauw </w:t>
      </w:r>
      <w:r w:rsidRPr="006933EB">
        <w:rPr>
          <w:rFonts w:ascii="Arial" w:hAnsi="Arial" w:cs="Arial"/>
          <w:color w:val="FF0000"/>
        </w:rPr>
        <w:t>overleg met</w:t>
      </w:r>
      <w:r w:rsidR="00DB1435">
        <w:rPr>
          <w:rFonts w:ascii="Arial" w:hAnsi="Arial" w:cs="Arial"/>
          <w:color w:val="FF0000"/>
        </w:rPr>
        <w:t>)</w:t>
      </w:r>
      <w:r w:rsidRPr="006933EB">
        <w:rPr>
          <w:rFonts w:ascii="Arial" w:hAnsi="Arial" w:cs="Arial"/>
          <w:color w:val="FF0000"/>
        </w:rPr>
        <w:t xml:space="preserve"> de </w:t>
      </w:r>
      <w:r w:rsidR="00726FB1">
        <w:rPr>
          <w:rFonts w:ascii="Arial" w:hAnsi="Arial" w:cs="Arial"/>
          <w:snapToGrid w:val="0"/>
          <w:color w:val="FF0000"/>
        </w:rPr>
        <w:t xml:space="preserve">plan coördinator </w:t>
      </w:r>
      <w:r w:rsidRPr="006933EB">
        <w:rPr>
          <w:rFonts w:ascii="Arial" w:hAnsi="Arial" w:cs="Arial"/>
          <w:color w:val="FF0000"/>
        </w:rPr>
        <w:t>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2F55D9C4" w14:textId="77777777" w:rsidR="00456177" w:rsidRPr="006933EB" w:rsidRDefault="00456177" w:rsidP="00456177">
      <w:pPr>
        <w:ind w:left="709"/>
        <w:rPr>
          <w:rFonts w:ascii="Arial" w:hAnsi="Arial" w:cs="Arial"/>
          <w:color w:val="FF0000"/>
        </w:rPr>
      </w:pPr>
    </w:p>
    <w:p w14:paraId="0B900488" w14:textId="77777777" w:rsidR="00456177" w:rsidRPr="006933EB" w:rsidRDefault="00456177" w:rsidP="00456177">
      <w:pPr>
        <w:numPr>
          <w:ilvl w:val="0"/>
          <w:numId w:val="14"/>
        </w:numPr>
        <w:ind w:left="1418" w:hanging="709"/>
        <w:rPr>
          <w:rFonts w:ascii="Arial" w:hAnsi="Arial" w:cs="Arial"/>
          <w:color w:val="FF0000"/>
        </w:rPr>
      </w:pPr>
      <w:r w:rsidRPr="006933EB">
        <w:rPr>
          <w:rFonts w:ascii="Arial" w:hAnsi="Arial" w:cs="Arial"/>
          <w:color w:val="FF0000"/>
        </w:rPr>
        <w:t>Er mag, conform de wettelijke bepalingen van de Wet Koop Onroerende Zaken en Aanneming van Werk 2003, alleen gefactureerd worden nadat de betreffende werkzaamheden zijn verricht.</w:t>
      </w:r>
    </w:p>
    <w:p w14:paraId="2F0A7E18" w14:textId="77777777" w:rsidR="00456177" w:rsidRPr="006933EB" w:rsidRDefault="00456177" w:rsidP="00456177">
      <w:pPr>
        <w:numPr>
          <w:ilvl w:val="0"/>
          <w:numId w:val="14"/>
        </w:numPr>
        <w:ind w:left="1418" w:hanging="709"/>
        <w:rPr>
          <w:rFonts w:ascii="Arial" w:hAnsi="Arial" w:cs="Arial"/>
          <w:color w:val="FF0000"/>
        </w:rPr>
      </w:pPr>
      <w:r w:rsidRPr="006933EB">
        <w:rPr>
          <w:rFonts w:ascii="Arial" w:hAnsi="Arial" w:cs="Arial"/>
          <w:color w:val="FF0000"/>
        </w:rPr>
        <w:t>De hoogte van de factuur moet overeenkomen met de waarde van het verrichte werk.</w:t>
      </w:r>
    </w:p>
    <w:p w14:paraId="40942A66" w14:textId="77777777" w:rsidR="00456177" w:rsidRPr="006933EB" w:rsidRDefault="00456177" w:rsidP="00456177">
      <w:pPr>
        <w:numPr>
          <w:ilvl w:val="0"/>
          <w:numId w:val="15"/>
        </w:numPr>
        <w:ind w:left="1418" w:hanging="709"/>
        <w:rPr>
          <w:rFonts w:ascii="Arial" w:hAnsi="Arial" w:cs="Arial"/>
          <w:color w:val="FF0000"/>
        </w:rPr>
      </w:pPr>
      <w:r w:rsidRPr="006933EB">
        <w:rPr>
          <w:rFonts w:ascii="Arial" w:hAnsi="Arial" w:cs="Arial"/>
          <w:color w:val="FF000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0F2B5011" w14:textId="77777777" w:rsidR="00456177" w:rsidRPr="006933EB" w:rsidRDefault="00456177" w:rsidP="00456177">
      <w:pPr>
        <w:numPr>
          <w:ilvl w:val="0"/>
          <w:numId w:val="15"/>
        </w:numPr>
        <w:ind w:left="1418" w:hanging="709"/>
        <w:rPr>
          <w:rFonts w:ascii="Arial" w:hAnsi="Arial" w:cs="Arial"/>
          <w:color w:val="FF0000"/>
        </w:rPr>
      </w:pPr>
      <w:r w:rsidRPr="006933EB">
        <w:rPr>
          <w:rFonts w:ascii="Arial" w:hAnsi="Arial" w:cs="Arial"/>
          <w:color w:val="FF0000"/>
        </w:rPr>
        <w:t>Een aparte termijn voor sloopkosten kan gedeclareerd worden indien deze kosten worden gemaakt na notarieel transport van de grond aan de Verkrijger.</w:t>
      </w:r>
    </w:p>
    <w:p w14:paraId="0BAB5AD2" w14:textId="77777777" w:rsidR="00456177" w:rsidRPr="006933EB" w:rsidRDefault="00456177" w:rsidP="00456177">
      <w:pPr>
        <w:numPr>
          <w:ilvl w:val="0"/>
          <w:numId w:val="15"/>
        </w:numPr>
        <w:ind w:left="1418" w:hanging="709"/>
        <w:rPr>
          <w:rFonts w:ascii="Arial" w:hAnsi="Arial" w:cs="Arial"/>
          <w:color w:val="FF0000"/>
        </w:rPr>
      </w:pPr>
      <w:r w:rsidRPr="006933EB">
        <w:rPr>
          <w:rFonts w:ascii="Arial" w:hAnsi="Arial" w:cs="Arial"/>
          <w:color w:val="FF0000"/>
        </w:rPr>
        <w:t>De voorlaatste termijn is in het algemeen “stuc- spuit- en tegelwerk gereed” en bedraagt in de regel 10% indien de bijkomende kosten niet in de grondprijs zijn verwerkt en 15% indien deze bijkomende kosten wel in de grondprijs zijn verwerkt.</w:t>
      </w:r>
    </w:p>
    <w:p w14:paraId="0E2E8756" w14:textId="09CB8406" w:rsidR="00507DA3" w:rsidRPr="00596E77" w:rsidRDefault="00456177" w:rsidP="00481FD3">
      <w:pPr>
        <w:numPr>
          <w:ilvl w:val="0"/>
          <w:numId w:val="15"/>
        </w:numPr>
        <w:suppressAutoHyphens/>
        <w:ind w:left="1418" w:hanging="709"/>
        <w:rPr>
          <w:rFonts w:ascii="Arial" w:hAnsi="Arial" w:cs="Arial"/>
          <w:color w:val="FF0000"/>
        </w:rPr>
      </w:pPr>
      <w:r w:rsidRPr="00517968">
        <w:rPr>
          <w:rFonts w:ascii="Arial" w:hAnsi="Arial" w:cs="Arial"/>
          <w:color w:val="FF0000"/>
        </w:rPr>
        <w:t>De omschrijving van de laatste termijn is altijd 10% en luidt: “te declareren bij oplevering van de woning, te voldoen voor oplevering van de woning.”</w:t>
      </w:r>
    </w:p>
    <w:p w14:paraId="0FDD4992" w14:textId="77777777" w:rsidR="00640FC6" w:rsidRPr="00EA7DE6" w:rsidRDefault="00640FC6" w:rsidP="00560752">
      <w:pPr>
        <w:suppressAutoHyphens/>
        <w:rPr>
          <w:rFonts w:ascii="Arial" w:hAnsi="Arial" w:cs="Arial"/>
          <w:bCs/>
        </w:rPr>
      </w:pPr>
    </w:p>
    <w:p w14:paraId="55396CC3" w14:textId="22F158E4" w:rsidR="00EA7DE6" w:rsidRPr="00EA7DE6" w:rsidRDefault="00640FC6" w:rsidP="00EA7DE6">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Behoudens het geval waarin de </w:t>
      </w:r>
      <w:r w:rsidR="009C11C1" w:rsidRPr="008849B2">
        <w:rPr>
          <w:rFonts w:ascii="Arial" w:hAnsi="Arial" w:cs="Arial"/>
        </w:rPr>
        <w:t>Verkrijger</w:t>
      </w:r>
      <w:r w:rsidRPr="008849B2">
        <w:rPr>
          <w:rFonts w:ascii="Arial" w:hAnsi="Arial" w:cs="Arial"/>
        </w:rPr>
        <w:t xml:space="preserve"> recht op uitstel van betaling heeft zoals bedoeld in lid 5 </w:t>
      </w:r>
      <w:r w:rsidR="00795C69" w:rsidRPr="008849B2">
        <w:rPr>
          <w:rFonts w:ascii="Arial" w:hAnsi="Arial" w:cs="Arial"/>
        </w:rPr>
        <w:t>van dit artikel</w:t>
      </w:r>
      <w:r w:rsidRPr="008849B2">
        <w:rPr>
          <w:rFonts w:ascii="Arial" w:hAnsi="Arial" w:cs="Arial"/>
        </w:rPr>
        <w:t xml:space="preserve">, worden de in lid 1 </w:t>
      </w:r>
      <w:r w:rsidR="00795C69" w:rsidRPr="008849B2">
        <w:rPr>
          <w:rFonts w:ascii="Arial" w:hAnsi="Arial" w:cs="Arial"/>
        </w:rPr>
        <w:t xml:space="preserve">van dit artikel </w:t>
      </w:r>
      <w:r w:rsidRPr="008849B2">
        <w:rPr>
          <w:rFonts w:ascii="Arial" w:hAnsi="Arial" w:cs="Arial"/>
        </w:rPr>
        <w:t xml:space="preserve">bedoelde termijnen steeds opeisbaar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van een door of vanwege de </w:t>
      </w:r>
      <w:r w:rsidR="009C11C1" w:rsidRPr="008849B2">
        <w:rPr>
          <w:rFonts w:ascii="Arial" w:hAnsi="Arial" w:cs="Arial"/>
        </w:rPr>
        <w:t>Ondernemer</w:t>
      </w:r>
      <w:r w:rsidRPr="008849B2">
        <w:rPr>
          <w:rFonts w:ascii="Arial" w:hAnsi="Arial" w:cs="Arial"/>
        </w:rPr>
        <w:t xml:space="preserve"> gedaan betalingsverzoek. Een betalingsverzoek geeft aan op grond van welk feit de </w:t>
      </w:r>
      <w:r w:rsidR="009C11C1" w:rsidRPr="008849B2">
        <w:rPr>
          <w:rFonts w:ascii="Arial" w:hAnsi="Arial" w:cs="Arial"/>
        </w:rPr>
        <w:t>Ondernemer</w:t>
      </w:r>
      <w:r w:rsidRPr="008849B2">
        <w:rPr>
          <w:rFonts w:ascii="Arial" w:hAnsi="Arial" w:cs="Arial"/>
        </w:rPr>
        <w:t xml:space="preserve"> recht heeft op betaling, welke termijn het betreft en dat de betaling uiterlijk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door de </w:t>
      </w:r>
      <w:r w:rsidR="009C11C1" w:rsidRPr="008849B2">
        <w:rPr>
          <w:rFonts w:ascii="Arial" w:hAnsi="Arial" w:cs="Arial"/>
        </w:rPr>
        <w:t>Ondernemer</w:t>
      </w:r>
      <w:r w:rsidRPr="008849B2">
        <w:rPr>
          <w:rFonts w:ascii="Arial" w:hAnsi="Arial" w:cs="Arial"/>
        </w:rPr>
        <w:t xml:space="preserve"> ontvangen dient te zijn.</w:t>
      </w:r>
    </w:p>
    <w:p w14:paraId="375C1745" w14:textId="170E488A" w:rsidR="00640FC6" w:rsidRPr="008849B2" w:rsidRDefault="00EA7DE6" w:rsidP="00EA7DE6">
      <w:pPr>
        <w:suppressAutoHyphens/>
        <w:ind w:left="709"/>
        <w:rPr>
          <w:rFonts w:ascii="Arial" w:hAnsi="Arial" w:cs="Arial"/>
        </w:rPr>
      </w:pPr>
      <w:r w:rsidRPr="00EA7DE6">
        <w:rPr>
          <w:rFonts w:ascii="Arial" w:hAnsi="Arial" w:cs="Arial"/>
          <w:iCs/>
        </w:rPr>
        <w:t xml:space="preserve">Door of namens de Ondernemer kan alleen aanspraak worden gemaakt op volledig gepresteerde termijnen. </w:t>
      </w:r>
      <w:r w:rsidRPr="00EA7DE6">
        <w:rPr>
          <w:rFonts w:ascii="Arial" w:hAnsi="Arial" w:cs="Arial"/>
        </w:rPr>
        <w:t>Pro rato betaling van een slechts gedeeltelijk gepresteerde termijn is uitgesloten</w:t>
      </w:r>
      <w:r w:rsidRPr="00EA7DE6">
        <w:rPr>
          <w:rFonts w:ascii="Arial" w:hAnsi="Arial" w:cs="Arial"/>
          <w:iCs/>
        </w:rPr>
        <w:t>.</w:t>
      </w:r>
    </w:p>
    <w:p w14:paraId="62F57281" w14:textId="77777777" w:rsidR="00640FC6" w:rsidRPr="008849B2" w:rsidRDefault="00640FC6" w:rsidP="00560752">
      <w:pPr>
        <w:suppressAutoHyphens/>
        <w:rPr>
          <w:rFonts w:ascii="Arial" w:hAnsi="Arial" w:cs="Arial"/>
        </w:rPr>
      </w:pPr>
    </w:p>
    <w:p w14:paraId="7D36A0CB"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Per de in het hoofd van deze akte genoemde datum van overeenkomen zijn de navolgende termijnen </w:t>
      </w:r>
      <w:r w:rsidR="00A62E30" w:rsidRPr="008849B2">
        <w:rPr>
          <w:rFonts w:ascii="Arial" w:hAnsi="Arial" w:cs="Arial"/>
        </w:rPr>
        <w:t xml:space="preserve">(inclusief omzetbelasting) </w:t>
      </w:r>
      <w:r w:rsidRPr="008849B2">
        <w:rPr>
          <w:rFonts w:ascii="Arial" w:hAnsi="Arial" w:cs="Arial"/>
        </w:rPr>
        <w:t>verschuldigd:</w:t>
      </w:r>
    </w:p>
    <w:p w14:paraId="33C37519" w14:textId="3C3C84B2"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 xml:space="preserve">datum </w:t>
      </w:r>
      <w:r w:rsidR="00456177">
        <w:rPr>
          <w:rFonts w:ascii="Arial" w:hAnsi="Arial" w:cs="Arial"/>
        </w:rPr>
        <w:t>werkzaamheden gereed</w:t>
      </w:r>
      <w:r w:rsidRPr="008849B2">
        <w:rPr>
          <w:rFonts w:ascii="Arial" w:hAnsi="Arial" w:cs="Arial"/>
        </w:rPr>
        <w:t>)</w:t>
      </w:r>
      <w:r w:rsidRPr="008849B2">
        <w:rPr>
          <w:rFonts w:ascii="Arial" w:hAnsi="Arial" w:cs="Arial"/>
        </w:rPr>
        <w:tab/>
        <w:t>EUR</w:t>
      </w:r>
      <w:r w:rsidR="00CF7F2F" w:rsidRPr="008849B2">
        <w:rPr>
          <w:rFonts w:ascii="Arial" w:hAnsi="Arial" w:cs="Arial"/>
        </w:rPr>
        <w:tab/>
      </w:r>
      <w:r w:rsidRPr="008849B2">
        <w:rPr>
          <w:rFonts w:ascii="Arial" w:hAnsi="Arial" w:cs="Arial"/>
          <w:b/>
        </w:rPr>
        <w:t>*</w:t>
      </w:r>
    </w:p>
    <w:p w14:paraId="6C70028B"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201E6CC2"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4A3F156F"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71261DAF" w14:textId="77777777" w:rsidR="00640FC6" w:rsidRPr="008849B2" w:rsidRDefault="00640FC6" w:rsidP="00560752">
      <w:pPr>
        <w:suppressAutoHyphens/>
        <w:rPr>
          <w:rFonts w:ascii="Arial" w:hAnsi="Arial" w:cs="Arial"/>
        </w:rPr>
      </w:pPr>
    </w:p>
    <w:p w14:paraId="5E4DC506" w14:textId="77777777" w:rsidR="00A81515" w:rsidRPr="008849B2" w:rsidRDefault="00640FC6" w:rsidP="00560752">
      <w:pPr>
        <w:suppressAutoHyphens/>
        <w:ind w:left="709" w:hanging="709"/>
        <w:rPr>
          <w:rFonts w:ascii="Arial" w:hAnsi="Arial" w:cs="Arial"/>
          <w:b/>
          <w:i/>
        </w:rPr>
      </w:pPr>
      <w:r w:rsidRPr="008849B2">
        <w:rPr>
          <w:rFonts w:ascii="Arial" w:hAnsi="Arial" w:cs="Arial"/>
          <w:b/>
        </w:rPr>
        <w:lastRenderedPageBreak/>
        <w:t>4.</w:t>
      </w:r>
      <w:r w:rsidRPr="008849B2">
        <w:rPr>
          <w:rFonts w:ascii="Arial" w:hAnsi="Arial" w:cs="Arial"/>
        </w:rPr>
        <w:tab/>
      </w:r>
      <w:r w:rsidR="00F07E4D" w:rsidRPr="008849B2">
        <w:rPr>
          <w:rFonts w:ascii="Arial" w:hAnsi="Arial" w:cs="Arial"/>
          <w:b/>
          <w:bCs/>
          <w:i/>
        </w:rPr>
        <w:t>(A) KEUZE</w:t>
      </w:r>
    </w:p>
    <w:p w14:paraId="688C5A28" w14:textId="77777777" w:rsidR="00640FC6" w:rsidRPr="008849B2" w:rsidRDefault="00640FC6" w:rsidP="00560752">
      <w:pPr>
        <w:suppressAutoHyphens/>
        <w:ind w:left="709"/>
        <w:rPr>
          <w:rFonts w:ascii="Arial" w:hAnsi="Arial" w:cs="Arial"/>
        </w:rPr>
      </w:pPr>
      <w:r w:rsidRPr="008849B2">
        <w:rPr>
          <w:rFonts w:ascii="Arial" w:hAnsi="Arial" w:cs="Arial"/>
        </w:rPr>
        <w:t xml:space="preserve">Tot de aanneemsom behoort de vergoeding die de </w:t>
      </w:r>
      <w:r w:rsidR="009C11C1" w:rsidRPr="008849B2">
        <w:rPr>
          <w:rFonts w:ascii="Arial" w:hAnsi="Arial" w:cs="Arial"/>
        </w:rPr>
        <w:t>Ondernemer</w:t>
      </w:r>
      <w:r w:rsidRPr="008849B2">
        <w:rPr>
          <w:rFonts w:ascii="Arial" w:hAnsi="Arial" w:cs="Arial"/>
        </w:rPr>
        <w:t xml:space="preserve"> berekent over de termijnen die per de in het hoofd van deze akte genoemde datum van overeenkomen reeds zijn verschuldigd. Deze vergoeding wordt berekend naar een percentage van </w:t>
      </w:r>
      <w:r w:rsidRPr="008849B2">
        <w:rPr>
          <w:rFonts w:ascii="Arial" w:hAnsi="Arial" w:cs="Arial"/>
          <w:b/>
        </w:rPr>
        <w:t>*</w:t>
      </w:r>
      <w:r w:rsidRPr="008849B2">
        <w:rPr>
          <w:rFonts w:ascii="Arial" w:hAnsi="Arial" w:cs="Arial"/>
        </w:rPr>
        <w:t xml:space="preserve">% per jaar over de </w:t>
      </w:r>
      <w:r w:rsidR="00F66867" w:rsidRPr="008849B2">
        <w:rPr>
          <w:rFonts w:ascii="Arial" w:hAnsi="Arial" w:cs="Arial"/>
        </w:rPr>
        <w:t xml:space="preserve">onder II.A. van deze akte dan wel </w:t>
      </w:r>
      <w:r w:rsidRPr="008849B2">
        <w:rPr>
          <w:rFonts w:ascii="Arial" w:hAnsi="Arial" w:cs="Arial"/>
        </w:rPr>
        <w:t xml:space="preserve">in lid 3 van dit artikel vermelde termijnbedragen (exclusief omzetbelasting) vanaf de veertiende </w:t>
      </w:r>
      <w:r w:rsidR="00446AC4" w:rsidRPr="008849B2">
        <w:rPr>
          <w:rFonts w:ascii="Arial" w:hAnsi="Arial" w:cs="Arial"/>
        </w:rPr>
        <w:t>(14</w:t>
      </w:r>
      <w:r w:rsidR="00446AC4" w:rsidRPr="008849B2">
        <w:rPr>
          <w:rFonts w:ascii="Arial" w:hAnsi="Arial" w:cs="Arial"/>
          <w:vertAlign w:val="superscript"/>
        </w:rPr>
        <w:t>e</w:t>
      </w:r>
      <w:r w:rsidR="00446AC4" w:rsidRPr="008849B2">
        <w:rPr>
          <w:rFonts w:ascii="Arial" w:hAnsi="Arial" w:cs="Arial"/>
        </w:rPr>
        <w:t xml:space="preserve">) </w:t>
      </w:r>
      <w:r w:rsidRPr="008849B2">
        <w:rPr>
          <w:rFonts w:ascii="Arial" w:hAnsi="Arial" w:cs="Arial"/>
        </w:rPr>
        <w:t xml:space="preserve">dag na die waarop de bouw van de woning is aangevangen </w:t>
      </w:r>
      <w:proofErr w:type="spellStart"/>
      <w:r w:rsidR="0003797C" w:rsidRPr="008849B2">
        <w:rPr>
          <w:rFonts w:ascii="Arial" w:hAnsi="Arial" w:cs="Arial"/>
        </w:rPr>
        <w:t>casu</w:t>
      </w:r>
      <w:proofErr w:type="spellEnd"/>
      <w:r w:rsidR="0003797C" w:rsidRPr="008849B2">
        <w:rPr>
          <w:rFonts w:ascii="Arial" w:hAnsi="Arial" w:cs="Arial"/>
        </w:rPr>
        <w:t xml:space="preserve"> quo waarop </w:t>
      </w:r>
      <w:r w:rsidRPr="008849B2">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8849B2">
        <w:rPr>
          <w:rFonts w:ascii="Arial" w:hAnsi="Arial" w:cs="Arial"/>
        </w:rPr>
        <w:t>L</w:t>
      </w:r>
      <w:r w:rsidRPr="008849B2">
        <w:rPr>
          <w:rFonts w:ascii="Arial" w:hAnsi="Arial" w:cs="Arial"/>
        </w:rPr>
        <w:t>evering.</w:t>
      </w:r>
    </w:p>
    <w:p w14:paraId="6B6BAEB5"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1D1A5177" w14:textId="77777777" w:rsidR="00640FC6" w:rsidRPr="008849B2" w:rsidRDefault="00640FC6" w:rsidP="00560752">
      <w:pPr>
        <w:suppressAutoHyphens/>
        <w:ind w:left="709"/>
        <w:rPr>
          <w:rFonts w:ascii="Arial" w:hAnsi="Arial" w:cs="Arial"/>
        </w:rPr>
      </w:pPr>
      <w:r w:rsidRPr="008849B2">
        <w:rPr>
          <w:rFonts w:ascii="Arial" w:hAnsi="Arial" w:cs="Arial"/>
        </w:rPr>
        <w:t>Over de termijnen</w:t>
      </w:r>
      <w:r w:rsidR="00571267" w:rsidRPr="008849B2">
        <w:rPr>
          <w:rFonts w:ascii="Arial" w:hAnsi="Arial" w:cs="Arial"/>
        </w:rPr>
        <w:t>,</w:t>
      </w:r>
      <w:r w:rsidRPr="008849B2">
        <w:rPr>
          <w:rFonts w:ascii="Arial" w:hAnsi="Arial" w:cs="Arial"/>
        </w:rPr>
        <w:t xml:space="preserve"> die verschuldigd zijn </w:t>
      </w:r>
      <w:r w:rsidR="00A62E30" w:rsidRPr="008849B2">
        <w:rPr>
          <w:rFonts w:ascii="Arial" w:hAnsi="Arial" w:cs="Arial"/>
        </w:rPr>
        <w:t xml:space="preserve">per </w:t>
      </w:r>
      <w:r w:rsidRPr="008849B2">
        <w:rPr>
          <w:rFonts w:ascii="Arial" w:hAnsi="Arial" w:cs="Arial"/>
        </w:rPr>
        <w:t xml:space="preserve">de in het hoofd van deze akte genoemde datum van overeenkomen, wordt </w:t>
      </w:r>
      <w:r w:rsidR="00A62E30" w:rsidRPr="008849B2">
        <w:rPr>
          <w:rFonts w:ascii="Arial" w:hAnsi="Arial" w:cs="Arial"/>
        </w:rPr>
        <w:t xml:space="preserve">tot aan de in het hoofd van deze akte genoemde datum van overeenkomen </w:t>
      </w:r>
      <w:r w:rsidRPr="008849B2">
        <w:rPr>
          <w:rFonts w:ascii="Arial" w:hAnsi="Arial" w:cs="Arial"/>
        </w:rPr>
        <w:t>geen vergoeding in rekening gebracht.</w:t>
      </w:r>
    </w:p>
    <w:p w14:paraId="15B3F183" w14:textId="77777777" w:rsidR="00A81515" w:rsidRPr="008849B2" w:rsidRDefault="00B4486C" w:rsidP="00560752">
      <w:pPr>
        <w:suppressAutoHyphens/>
        <w:ind w:left="709"/>
        <w:rPr>
          <w:rFonts w:ascii="Arial" w:hAnsi="Arial" w:cs="Arial"/>
          <w:b/>
          <w:i/>
        </w:rPr>
      </w:pPr>
      <w:r w:rsidRPr="008849B2">
        <w:rPr>
          <w:rFonts w:ascii="Arial" w:hAnsi="Arial" w:cs="Arial"/>
          <w:b/>
          <w:bCs/>
          <w:i/>
        </w:rPr>
        <w:t>(C) KEUZE</w:t>
      </w:r>
    </w:p>
    <w:p w14:paraId="3344F9AB" w14:textId="77777777" w:rsidR="00640FC6" w:rsidRPr="008849B2" w:rsidRDefault="00640FC6" w:rsidP="00560752">
      <w:pPr>
        <w:suppressAutoHyphens/>
        <w:ind w:left="709"/>
        <w:rPr>
          <w:rFonts w:ascii="Arial" w:hAnsi="Arial" w:cs="Arial"/>
        </w:rPr>
      </w:pPr>
      <w:r w:rsidRPr="008849B2">
        <w:rPr>
          <w:rFonts w:ascii="Arial" w:hAnsi="Arial" w:cs="Arial"/>
        </w:rPr>
        <w:t>Er zijn nog geen termijnen van de aanneemsom vervallen.</w:t>
      </w:r>
    </w:p>
    <w:p w14:paraId="782AEF1B" w14:textId="77777777" w:rsidR="00640FC6" w:rsidRPr="008849B2" w:rsidRDefault="00640FC6" w:rsidP="00560752">
      <w:pPr>
        <w:suppressAutoHyphens/>
        <w:rPr>
          <w:rFonts w:ascii="Arial" w:hAnsi="Arial" w:cs="Arial"/>
        </w:rPr>
      </w:pPr>
    </w:p>
    <w:p w14:paraId="2223E4C8"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Zolang de </w:t>
      </w:r>
      <w:r w:rsidR="00CF4584" w:rsidRPr="008849B2">
        <w:rPr>
          <w:rFonts w:ascii="Arial" w:hAnsi="Arial" w:cs="Arial"/>
        </w:rPr>
        <w:t xml:space="preserve">Levering </w:t>
      </w:r>
      <w:r w:rsidRPr="008849B2">
        <w:rPr>
          <w:rFonts w:ascii="Arial" w:hAnsi="Arial" w:cs="Arial"/>
        </w:rPr>
        <w:t xml:space="preserve">niet </w:t>
      </w:r>
      <w:r w:rsidR="00CF4584" w:rsidRPr="008849B2">
        <w:rPr>
          <w:rFonts w:ascii="Arial" w:hAnsi="Arial" w:cs="Arial"/>
        </w:rPr>
        <w:t xml:space="preserve">heeft plaatsgevonden, </w:t>
      </w:r>
      <w:r w:rsidRPr="008849B2">
        <w:rPr>
          <w:rFonts w:ascii="Arial" w:hAnsi="Arial" w:cs="Arial"/>
        </w:rPr>
        <w:t xml:space="preserve">heeft de </w:t>
      </w:r>
      <w:r w:rsidR="009C11C1" w:rsidRPr="008849B2">
        <w:rPr>
          <w:rFonts w:ascii="Arial" w:hAnsi="Arial" w:cs="Arial"/>
        </w:rPr>
        <w:t>Verkrijger</w:t>
      </w:r>
      <w:r w:rsidRPr="008849B2">
        <w:rPr>
          <w:rFonts w:ascii="Arial" w:hAnsi="Arial" w:cs="Arial"/>
        </w:rPr>
        <w:t xml:space="preserve"> recht op uitstel van betaling van het verschuldigde deel van de aanneemsom, waar tegenover hij verplicht is aan de </w:t>
      </w:r>
      <w:r w:rsidR="009C11C1" w:rsidRPr="008849B2">
        <w:rPr>
          <w:rFonts w:ascii="Arial" w:hAnsi="Arial" w:cs="Arial"/>
        </w:rPr>
        <w:t>Ondernemer</w:t>
      </w:r>
      <w:r w:rsidRPr="008849B2">
        <w:rPr>
          <w:rFonts w:ascii="Arial" w:hAnsi="Arial" w:cs="Arial"/>
        </w:rPr>
        <w:t xml:space="preserve"> rente te vergoeden van </w:t>
      </w:r>
      <w:r w:rsidRPr="008849B2">
        <w:rPr>
          <w:rFonts w:ascii="Arial" w:hAnsi="Arial" w:cs="Arial"/>
          <w:b/>
        </w:rPr>
        <w:t>*</w:t>
      </w:r>
      <w:r w:rsidRPr="008849B2">
        <w:rPr>
          <w:rFonts w:ascii="Arial" w:hAnsi="Arial" w:cs="Arial"/>
        </w:rPr>
        <w:t>% per jaar, te berekenen als volgt:</w:t>
      </w:r>
    </w:p>
    <w:p w14:paraId="560C9DCD"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over de</w:t>
      </w:r>
      <w:r w:rsidR="00F66867" w:rsidRPr="008849B2">
        <w:rPr>
          <w:rFonts w:cs="Arial"/>
          <w:spacing w:val="0"/>
          <w:sz w:val="20"/>
        </w:rPr>
        <w:t xml:space="preserve"> onder II.A. van deze akte dan wel</w:t>
      </w:r>
      <w:r w:rsidRPr="008849B2">
        <w:rPr>
          <w:rFonts w:cs="Arial"/>
          <w:spacing w:val="0"/>
          <w:sz w:val="20"/>
        </w:rPr>
        <w:t xml:space="preserve"> in lid 3 </w:t>
      </w:r>
      <w:r w:rsidR="00F66867" w:rsidRPr="008849B2">
        <w:rPr>
          <w:rFonts w:cs="Arial"/>
          <w:spacing w:val="0"/>
          <w:sz w:val="20"/>
        </w:rPr>
        <w:t xml:space="preserve">van dit artikel </w:t>
      </w:r>
      <w:r w:rsidRPr="008849B2">
        <w:rPr>
          <w:rFonts w:cs="Arial"/>
          <w:spacing w:val="0"/>
          <w:sz w:val="20"/>
        </w:rPr>
        <w:t xml:space="preserve">vermelde termijnbedragen (inclusief omzetbelasting) vanaf de in het hoofd van deze akte genoemde datum van overeenkomen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3D0EB6D0"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over de overige termijnen (inclusief omzetbelasting) vanaf de vervaldatum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78880E45" w14:textId="77777777" w:rsidR="00640FC6" w:rsidRPr="008849B2" w:rsidRDefault="00D63C90" w:rsidP="00560752">
      <w:pPr>
        <w:ind w:left="709"/>
        <w:rPr>
          <w:rFonts w:ascii="Arial" w:hAnsi="Arial" w:cs="Arial"/>
        </w:rPr>
      </w:pPr>
      <w:r w:rsidRPr="008849B2">
        <w:rPr>
          <w:rFonts w:ascii="Arial" w:hAnsi="Arial" w:cs="Arial"/>
        </w:rPr>
        <w:t xml:space="preserve">Deze rente dient eveneens bij de </w:t>
      </w:r>
      <w:r w:rsidR="00CF4584" w:rsidRPr="008849B2">
        <w:rPr>
          <w:rFonts w:ascii="Arial" w:hAnsi="Arial" w:cs="Arial"/>
        </w:rPr>
        <w:t>L</w:t>
      </w:r>
      <w:r w:rsidRPr="008849B2">
        <w:rPr>
          <w:rFonts w:ascii="Arial" w:hAnsi="Arial" w:cs="Arial"/>
        </w:rPr>
        <w:t>evering te worden voldaan.</w:t>
      </w:r>
      <w:r w:rsidR="00A81515" w:rsidRPr="008849B2">
        <w:rPr>
          <w:rFonts w:ascii="Arial" w:hAnsi="Arial" w:cs="Arial"/>
        </w:rPr>
        <w:t xml:space="preserve"> </w:t>
      </w:r>
      <w:r w:rsidR="00640FC6" w:rsidRPr="008849B2">
        <w:rPr>
          <w:rFonts w:ascii="Arial" w:hAnsi="Arial" w:cs="Arial"/>
        </w:rPr>
        <w:t xml:space="preserve">Op de dag van de </w:t>
      </w:r>
      <w:r w:rsidR="00CF4584" w:rsidRPr="008849B2">
        <w:rPr>
          <w:rFonts w:ascii="Arial" w:hAnsi="Arial" w:cs="Arial"/>
        </w:rPr>
        <w:t>L</w:t>
      </w:r>
      <w:r w:rsidR="00640FC6" w:rsidRPr="008849B2">
        <w:rPr>
          <w:rFonts w:ascii="Arial" w:hAnsi="Arial" w:cs="Arial"/>
        </w:rPr>
        <w:t>evering, wordt het op dat moment reeds verschuldigde deel van de aanneemsom opeisbaar.</w:t>
      </w:r>
    </w:p>
    <w:p w14:paraId="16985C90" w14:textId="77777777" w:rsidR="00640FC6" w:rsidRPr="008849B2" w:rsidRDefault="00640FC6" w:rsidP="00560752">
      <w:pPr>
        <w:suppressAutoHyphens/>
        <w:rPr>
          <w:rFonts w:ascii="Arial" w:hAnsi="Arial" w:cs="Arial"/>
        </w:rPr>
      </w:pPr>
    </w:p>
    <w:p w14:paraId="6E23BE93" w14:textId="77777777" w:rsidR="00640FC6" w:rsidRPr="008849B2" w:rsidRDefault="00640FC6" w:rsidP="00F52A86">
      <w:pPr>
        <w:numPr>
          <w:ilvl w:val="0"/>
          <w:numId w:val="2"/>
        </w:numPr>
        <w:tabs>
          <w:tab w:val="clear" w:pos="420"/>
        </w:tabs>
        <w:suppressAutoHyphens/>
        <w:ind w:left="709" w:hanging="709"/>
        <w:rPr>
          <w:rFonts w:ascii="Arial" w:hAnsi="Arial" w:cs="Arial"/>
        </w:rPr>
      </w:pPr>
      <w:r w:rsidRPr="008849B2">
        <w:rPr>
          <w:rFonts w:ascii="Arial" w:hAnsi="Arial" w:cs="Arial"/>
        </w:rPr>
        <w:t xml:space="preserve">Indien en voor zover de </w:t>
      </w:r>
      <w:r w:rsidR="009C11C1" w:rsidRPr="008849B2">
        <w:rPr>
          <w:rFonts w:ascii="Arial" w:hAnsi="Arial" w:cs="Arial"/>
        </w:rPr>
        <w:t>Verkrijger</w:t>
      </w:r>
      <w:r w:rsidRPr="008849B2">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9C11C1" w:rsidRPr="008849B2">
        <w:rPr>
          <w:rFonts w:ascii="Arial" w:hAnsi="Arial" w:cs="Arial"/>
        </w:rPr>
        <w:t>Verkrijger</w:t>
      </w:r>
      <w:r w:rsidRPr="008849B2">
        <w:rPr>
          <w:rFonts w:ascii="Arial" w:hAnsi="Arial" w:cs="Arial"/>
        </w:rPr>
        <w:t xml:space="preserve"> daarover aan de </w:t>
      </w:r>
      <w:r w:rsidR="009C11C1" w:rsidRPr="008849B2">
        <w:rPr>
          <w:rFonts w:ascii="Arial" w:hAnsi="Arial" w:cs="Arial"/>
        </w:rPr>
        <w:t>Ondernemer</w:t>
      </w:r>
      <w:r w:rsidRPr="008849B2">
        <w:rPr>
          <w:rFonts w:ascii="Arial" w:hAnsi="Arial" w:cs="Arial"/>
        </w:rPr>
        <w:t xml:space="preserve"> een rente van </w:t>
      </w:r>
      <w:r w:rsidRPr="008849B2">
        <w:rPr>
          <w:rFonts w:ascii="Arial" w:hAnsi="Arial" w:cs="Arial"/>
          <w:b/>
        </w:rPr>
        <w:t>*</w:t>
      </w:r>
      <w:r w:rsidRPr="008849B2">
        <w:rPr>
          <w:rFonts w:ascii="Arial" w:hAnsi="Arial" w:cs="Arial"/>
        </w:rPr>
        <w:t>% per jaar verschuldigd, vanaf de dag van opeisbaarheid tot die der voldoening, zulks onverminderd de verdere rechten en verplichtingen van partijen uit deze overeenkomst en</w:t>
      </w:r>
      <w:r w:rsidR="002501A5" w:rsidRPr="008849B2">
        <w:rPr>
          <w:rFonts w:ascii="Arial" w:hAnsi="Arial" w:cs="Arial"/>
        </w:rPr>
        <w:t xml:space="preserve"> </w:t>
      </w:r>
      <w:r w:rsidRPr="008849B2">
        <w:rPr>
          <w:rFonts w:ascii="Arial" w:hAnsi="Arial" w:cs="Arial"/>
        </w:rPr>
        <w:t>/</w:t>
      </w:r>
      <w:r w:rsidR="002501A5" w:rsidRPr="008849B2">
        <w:rPr>
          <w:rFonts w:ascii="Arial" w:hAnsi="Arial" w:cs="Arial"/>
        </w:rPr>
        <w:t xml:space="preserve"> </w:t>
      </w:r>
      <w:r w:rsidRPr="008849B2">
        <w:rPr>
          <w:rFonts w:ascii="Arial" w:hAnsi="Arial" w:cs="Arial"/>
        </w:rPr>
        <w:t>of tussen partijen nader te maken afspraken.</w:t>
      </w:r>
    </w:p>
    <w:p w14:paraId="6C530B6E" w14:textId="77777777" w:rsidR="00640FC6" w:rsidRPr="008849B2" w:rsidRDefault="00640FC6" w:rsidP="00560752">
      <w:pPr>
        <w:suppressAutoHyphens/>
        <w:rPr>
          <w:rFonts w:ascii="Arial" w:hAnsi="Arial" w:cs="Arial"/>
        </w:rPr>
      </w:pPr>
    </w:p>
    <w:p w14:paraId="48EA68E1" w14:textId="77777777" w:rsidR="00640FC6" w:rsidRPr="008849B2" w:rsidRDefault="0058070D" w:rsidP="00560752">
      <w:pPr>
        <w:suppressAutoHyphens/>
        <w:rPr>
          <w:rFonts w:ascii="Arial" w:hAnsi="Arial" w:cs="Arial"/>
        </w:rPr>
      </w:pPr>
      <w:r w:rsidRPr="008849B2">
        <w:rPr>
          <w:rFonts w:ascii="Arial" w:hAnsi="Arial" w:cs="Arial"/>
          <w:b/>
        </w:rPr>
        <w:t>7.</w:t>
      </w:r>
      <w:r w:rsidRPr="008849B2">
        <w:rPr>
          <w:rFonts w:ascii="Arial" w:hAnsi="Arial" w:cs="Arial"/>
        </w:rPr>
        <w:tab/>
      </w:r>
      <w:r w:rsidR="00640FC6" w:rsidRPr="008849B2">
        <w:rPr>
          <w:rFonts w:ascii="Arial" w:hAnsi="Arial" w:cs="Arial"/>
        </w:rPr>
        <w:t xml:space="preserve">De rente als bedoeld in </w:t>
      </w:r>
      <w:r w:rsidR="00795C69" w:rsidRPr="008849B2">
        <w:rPr>
          <w:rFonts w:ascii="Arial" w:hAnsi="Arial" w:cs="Arial"/>
        </w:rPr>
        <w:t xml:space="preserve">de leden </w:t>
      </w:r>
      <w:r w:rsidR="00640FC6" w:rsidRPr="008849B2">
        <w:rPr>
          <w:rFonts w:ascii="Arial" w:hAnsi="Arial" w:cs="Arial"/>
        </w:rPr>
        <w:t>5</w:t>
      </w:r>
      <w:r w:rsidR="00446AC4" w:rsidRPr="008849B2">
        <w:rPr>
          <w:rFonts w:ascii="Arial" w:hAnsi="Arial" w:cs="Arial"/>
        </w:rPr>
        <w:t xml:space="preserve"> en</w:t>
      </w:r>
      <w:r w:rsidR="00640FC6" w:rsidRPr="008849B2">
        <w:rPr>
          <w:rFonts w:ascii="Arial" w:hAnsi="Arial" w:cs="Arial"/>
        </w:rPr>
        <w:t xml:space="preserve"> 6 </w:t>
      </w:r>
      <w:r w:rsidR="00795C69" w:rsidRPr="008849B2">
        <w:rPr>
          <w:rFonts w:ascii="Arial" w:hAnsi="Arial" w:cs="Arial"/>
        </w:rPr>
        <w:t xml:space="preserve">van dit artikel </w:t>
      </w:r>
      <w:r w:rsidR="00640FC6" w:rsidRPr="008849B2">
        <w:rPr>
          <w:rFonts w:ascii="Arial" w:hAnsi="Arial" w:cs="Arial"/>
        </w:rPr>
        <w:t>wordt vermeerderd met omzetbelasting.</w:t>
      </w:r>
    </w:p>
    <w:p w14:paraId="63C66B8F" w14:textId="77777777" w:rsidR="00640FC6" w:rsidRPr="008849B2" w:rsidRDefault="00640FC6" w:rsidP="00560752">
      <w:pPr>
        <w:suppressAutoHyphens/>
        <w:rPr>
          <w:rFonts w:ascii="Arial" w:hAnsi="Arial" w:cs="Arial"/>
        </w:rPr>
      </w:pPr>
    </w:p>
    <w:p w14:paraId="4E193566" w14:textId="6ADCC3B1" w:rsidR="00640FC6" w:rsidRPr="008849B2" w:rsidRDefault="0058070D" w:rsidP="00560752">
      <w:pPr>
        <w:suppressAutoHyphens/>
        <w:ind w:left="709" w:hanging="709"/>
        <w:rPr>
          <w:rFonts w:ascii="Arial" w:hAnsi="Arial" w:cs="Arial"/>
        </w:rPr>
      </w:pPr>
      <w:r w:rsidRPr="008849B2">
        <w:rPr>
          <w:rFonts w:ascii="Arial" w:hAnsi="Arial" w:cs="Arial"/>
          <w:b/>
        </w:rPr>
        <w:t>8.</w:t>
      </w:r>
      <w:r w:rsidR="00640FC6" w:rsidRPr="008849B2">
        <w:rPr>
          <w:rFonts w:ascii="Arial" w:hAnsi="Arial" w:cs="Arial"/>
          <w:b/>
        </w:rPr>
        <w:tab/>
      </w:r>
      <w:r w:rsidR="00EA7DE6" w:rsidRPr="005D6C2A">
        <w:rPr>
          <w:rFonts w:ascii="Arial" w:hAnsi="Arial" w:cs="Arial"/>
        </w:rPr>
        <w:t>a.</w:t>
      </w:r>
      <w:r w:rsidR="00EA7DE6" w:rsidRPr="005D6C2A">
        <w:rPr>
          <w:rFonts w:ascii="Arial" w:hAnsi="Arial" w:cs="Arial"/>
        </w:rPr>
        <w:tab/>
      </w:r>
      <w:r w:rsidR="00640FC6" w:rsidRPr="008849B2">
        <w:rPr>
          <w:rFonts w:ascii="Arial" w:hAnsi="Arial" w:cs="Arial"/>
        </w:rPr>
        <w:t>Indien meerwerk overeengekomen wordt, zal de volgende betalingsregeling gelden:</w:t>
      </w:r>
    </w:p>
    <w:p w14:paraId="1B8FCC28" w14:textId="77777777" w:rsidR="00640FC6" w:rsidRPr="008849B2" w:rsidRDefault="00640FC6" w:rsidP="00EA7DE6">
      <w:pPr>
        <w:pStyle w:val="Plattetekst"/>
        <w:tabs>
          <w:tab w:val="clear" w:pos="-1440"/>
          <w:tab w:val="clear" w:pos="-720"/>
          <w:tab w:val="clear" w:pos="584"/>
          <w:tab w:val="clear" w:pos="1020"/>
          <w:tab w:val="clear" w:pos="1457"/>
          <w:tab w:val="clear" w:pos="1893"/>
          <w:tab w:val="left" w:pos="-10065"/>
        </w:tabs>
        <w:ind w:left="2127" w:hanging="709"/>
        <w:rPr>
          <w:rFonts w:ascii="Arial" w:hAnsi="Arial" w:cs="Arial"/>
          <w:sz w:val="20"/>
        </w:rPr>
      </w:pPr>
      <w:r w:rsidRPr="008849B2">
        <w:rPr>
          <w:rFonts w:ascii="Arial" w:hAnsi="Arial" w:cs="Arial"/>
          <w:sz w:val="20"/>
        </w:rPr>
        <w:t>-</w:t>
      </w:r>
      <w:r w:rsidRPr="008849B2">
        <w:rPr>
          <w:rFonts w:ascii="Arial" w:hAnsi="Arial" w:cs="Arial"/>
          <w:sz w:val="20"/>
        </w:rPr>
        <w:tab/>
        <w:t xml:space="preserve">Voor meerwerk geldt dat bij opdracht door de </w:t>
      </w:r>
      <w:r w:rsidR="009C11C1" w:rsidRPr="008849B2">
        <w:rPr>
          <w:rFonts w:ascii="Arial" w:hAnsi="Arial" w:cs="Arial"/>
          <w:sz w:val="20"/>
        </w:rPr>
        <w:t>Verkrijger</w:t>
      </w:r>
      <w:r w:rsidRPr="008849B2">
        <w:rPr>
          <w:rFonts w:ascii="Arial" w:hAnsi="Arial" w:cs="Arial"/>
          <w:sz w:val="20"/>
        </w:rPr>
        <w:t xml:space="preserve"> 25% mag worden gedeclareerd door de </w:t>
      </w:r>
      <w:r w:rsidR="009C11C1" w:rsidRPr="008849B2">
        <w:rPr>
          <w:rFonts w:ascii="Arial" w:hAnsi="Arial" w:cs="Arial"/>
          <w:sz w:val="20"/>
        </w:rPr>
        <w:t>Ondernemer</w:t>
      </w:r>
      <w:r w:rsidRPr="008849B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De leden 2, 4, 5, 6</w:t>
      </w:r>
      <w:r w:rsidR="00446AC4" w:rsidRPr="008849B2">
        <w:rPr>
          <w:rFonts w:ascii="Arial" w:hAnsi="Arial" w:cs="Arial"/>
        </w:rPr>
        <w:t xml:space="preserve"> en </w:t>
      </w:r>
      <w:r w:rsidRPr="008849B2">
        <w:rPr>
          <w:rFonts w:ascii="Arial" w:hAnsi="Arial" w:cs="Arial"/>
        </w:rPr>
        <w:t>7 van dit artikel zijn van overeenkomstige toepassing ter zake van meerwerk;</w:t>
      </w:r>
    </w:p>
    <w:p w14:paraId="3C3C4C91"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Het meerwerk dient betaald te zijn vóór oplevering van de woning, mits het meerwerk gereed is.</w:t>
      </w:r>
    </w:p>
    <w:p w14:paraId="443E5A58" w14:textId="77777777" w:rsidR="00EA7DE6" w:rsidRPr="00EA7DE6" w:rsidRDefault="00EA7DE6" w:rsidP="00EA7DE6">
      <w:pPr>
        <w:suppressAutoHyphens/>
        <w:ind w:left="1418" w:hanging="709"/>
        <w:rPr>
          <w:rFonts w:ascii="Arial" w:hAnsi="Arial" w:cs="Arial"/>
        </w:rPr>
      </w:pPr>
      <w:r w:rsidRPr="00EA7DE6">
        <w:rPr>
          <w:rFonts w:ascii="Arial" w:hAnsi="Arial" w:cs="Arial"/>
          <w:iCs/>
        </w:rPr>
        <w:t>b.</w:t>
      </w:r>
      <w:r w:rsidRPr="00EA7DE6">
        <w:rPr>
          <w:rFonts w:ascii="Arial" w:hAnsi="Arial" w:cs="Arial"/>
          <w:iCs/>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0522CEA" w14:textId="77777777" w:rsidR="00640FC6" w:rsidRPr="008849B2" w:rsidRDefault="00640FC6" w:rsidP="00560752">
      <w:pPr>
        <w:suppressAutoHyphens/>
        <w:rPr>
          <w:rFonts w:ascii="Arial" w:hAnsi="Arial" w:cs="Arial"/>
        </w:rPr>
      </w:pPr>
    </w:p>
    <w:p w14:paraId="1B920FD6" w14:textId="77777777" w:rsidR="00640FC6" w:rsidRPr="008849B2" w:rsidRDefault="00640FC6" w:rsidP="00560752">
      <w:pPr>
        <w:suppressAutoHyphens/>
        <w:rPr>
          <w:rFonts w:ascii="Arial" w:hAnsi="Arial" w:cs="Arial"/>
          <w:b/>
        </w:rPr>
      </w:pPr>
      <w:r w:rsidRPr="008849B2">
        <w:rPr>
          <w:rFonts w:ascii="Arial" w:hAnsi="Arial" w:cs="Arial"/>
          <w:b/>
        </w:rPr>
        <w:t>Bouwtijd</w:t>
      </w:r>
      <w:r w:rsidR="00215317" w:rsidRPr="008849B2">
        <w:rPr>
          <w:rFonts w:ascii="Arial" w:hAnsi="Arial" w:cs="Arial"/>
          <w:b/>
        </w:rPr>
        <w:t xml:space="preserve"> </w:t>
      </w:r>
      <w:r w:rsidR="004935E2" w:rsidRPr="008849B2">
        <w:rPr>
          <w:rFonts w:ascii="Arial" w:hAnsi="Arial" w:cs="Arial"/>
          <w:b/>
        </w:rPr>
        <w:t xml:space="preserve">en </w:t>
      </w:r>
      <w:r w:rsidR="00795C69" w:rsidRPr="008849B2">
        <w:rPr>
          <w:rFonts w:ascii="Arial" w:hAnsi="Arial" w:cs="Arial"/>
          <w:b/>
        </w:rPr>
        <w:t>start werkbare werkdagen</w:t>
      </w:r>
    </w:p>
    <w:p w14:paraId="4D763DE9" w14:textId="77777777" w:rsidR="00640FC6" w:rsidRPr="008849B2" w:rsidRDefault="00640FC6" w:rsidP="00560752">
      <w:pPr>
        <w:suppressAutoHyphens/>
        <w:rPr>
          <w:rFonts w:ascii="Arial" w:hAnsi="Arial" w:cs="Arial"/>
          <w:bCs/>
        </w:rPr>
      </w:pPr>
    </w:p>
    <w:p w14:paraId="4C320430" w14:textId="77777777" w:rsidR="00640FC6" w:rsidRPr="008849B2" w:rsidRDefault="00640FC6" w:rsidP="00560752">
      <w:pPr>
        <w:suppressAutoHyphens/>
        <w:rPr>
          <w:rFonts w:ascii="Arial" w:hAnsi="Arial" w:cs="Arial"/>
          <w:b/>
        </w:rPr>
      </w:pPr>
      <w:r w:rsidRPr="008849B2">
        <w:rPr>
          <w:rFonts w:ascii="Arial" w:hAnsi="Arial" w:cs="Arial"/>
          <w:b/>
        </w:rPr>
        <w:t>Artikel 5</w:t>
      </w:r>
    </w:p>
    <w:p w14:paraId="35D77889" w14:textId="087D5ED7" w:rsidR="00640FC6" w:rsidRPr="008849B2" w:rsidRDefault="00640FC6" w:rsidP="00560752">
      <w:pPr>
        <w:suppressAutoHyphens/>
        <w:ind w:left="709" w:hanging="709"/>
        <w:rPr>
          <w:rFonts w:ascii="Arial" w:hAnsi="Arial" w:cs="Arial"/>
        </w:rPr>
      </w:pPr>
      <w:r w:rsidRPr="008849B2">
        <w:rPr>
          <w:rFonts w:ascii="Arial" w:hAnsi="Arial" w:cs="Arial"/>
          <w:b/>
        </w:rPr>
        <w:lastRenderedPageBreak/>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verbindt zich de woning binnen </w:t>
      </w:r>
      <w:r w:rsidRPr="008849B2">
        <w:rPr>
          <w:rFonts w:ascii="Arial" w:hAnsi="Arial" w:cs="Arial"/>
          <w:b/>
        </w:rPr>
        <w:t>*</w:t>
      </w:r>
      <w:r w:rsidRPr="008849B2">
        <w:rPr>
          <w:rFonts w:ascii="Arial" w:hAnsi="Arial" w:cs="Arial"/>
        </w:rPr>
        <w:t xml:space="preserve"> </w:t>
      </w:r>
      <w:r w:rsidR="00662DFB" w:rsidRPr="008849B2">
        <w:rPr>
          <w:rFonts w:ascii="Arial" w:hAnsi="Arial" w:cs="Arial"/>
        </w:rPr>
        <w:t>(</w:t>
      </w:r>
      <w:r w:rsidR="00662DFB" w:rsidRPr="008849B2">
        <w:rPr>
          <w:rFonts w:ascii="Arial" w:hAnsi="Arial" w:cs="Arial"/>
          <w:b/>
        </w:rPr>
        <w:t>*</w:t>
      </w:r>
      <w:r w:rsidR="00662DFB" w:rsidRPr="008849B2">
        <w:rPr>
          <w:rFonts w:ascii="Arial" w:hAnsi="Arial" w:cs="Arial"/>
        </w:rPr>
        <w:t xml:space="preserve"> getal in letters) </w:t>
      </w:r>
      <w:r w:rsidRPr="008849B2">
        <w:rPr>
          <w:rFonts w:ascii="Arial" w:hAnsi="Arial" w:cs="Arial"/>
        </w:rPr>
        <w:t xml:space="preserve">werkbare werkdagen na </w:t>
      </w:r>
      <w:r w:rsidR="00B25220">
        <w:rPr>
          <w:rFonts w:ascii="Arial" w:hAnsi="Arial" w:cs="Arial"/>
        </w:rPr>
        <w:t xml:space="preserve">start van de </w:t>
      </w:r>
      <w:r w:rsidR="006E41DD">
        <w:rPr>
          <w:rFonts w:ascii="Arial" w:hAnsi="Arial" w:cs="Arial"/>
        </w:rPr>
        <w:t>bouw</w:t>
      </w:r>
      <w:r w:rsidR="00B25220">
        <w:rPr>
          <w:rFonts w:ascii="Arial" w:hAnsi="Arial" w:cs="Arial"/>
        </w:rPr>
        <w:t xml:space="preserve">werkzaamheden </w:t>
      </w:r>
      <w:r w:rsidRPr="008849B2">
        <w:rPr>
          <w:rFonts w:ascii="Arial" w:hAnsi="Arial" w:cs="Arial"/>
        </w:rPr>
        <w:t xml:space="preserve">geheel voor bewoning gereed aan de </w:t>
      </w:r>
      <w:r w:rsidR="009C11C1" w:rsidRPr="008849B2">
        <w:rPr>
          <w:rFonts w:ascii="Arial" w:hAnsi="Arial" w:cs="Arial"/>
        </w:rPr>
        <w:t>Verkrijger</w:t>
      </w:r>
      <w:r w:rsidR="005D585C" w:rsidRPr="008849B2">
        <w:rPr>
          <w:rFonts w:ascii="Arial" w:hAnsi="Arial" w:cs="Arial"/>
        </w:rPr>
        <w:t xml:space="preserve"> </w:t>
      </w:r>
      <w:r w:rsidR="00EA7DE6" w:rsidRPr="008849B2">
        <w:rPr>
          <w:rFonts w:ascii="Arial" w:hAnsi="Arial" w:cs="Arial"/>
        </w:rPr>
        <w:t xml:space="preserve">op te leveren </w:t>
      </w:r>
      <w:r w:rsidR="005D585C" w:rsidRPr="008849B2">
        <w:rPr>
          <w:rFonts w:ascii="Arial" w:hAnsi="Arial" w:cs="Arial"/>
        </w:rPr>
        <w:t>in de zin van artikel 11 lid 4 van de Algemene Voorwaarden</w:t>
      </w:r>
      <w:r w:rsidRPr="008849B2">
        <w:rPr>
          <w:rFonts w:ascii="Arial" w:hAnsi="Arial" w:cs="Arial"/>
        </w:rPr>
        <w:t>.</w:t>
      </w:r>
    </w:p>
    <w:p w14:paraId="24CCE287" w14:textId="77777777" w:rsidR="008D547A" w:rsidRDefault="008D547A" w:rsidP="008D547A">
      <w:pPr>
        <w:suppressAutoHyphens/>
        <w:ind w:left="709" w:hanging="709"/>
        <w:rPr>
          <w:rFonts w:ascii="Arial" w:hAnsi="Arial" w:cs="Arial"/>
        </w:rPr>
      </w:pPr>
    </w:p>
    <w:p w14:paraId="631B2B5C" w14:textId="77777777" w:rsidR="008D547A" w:rsidRPr="006933EB" w:rsidRDefault="008D547A" w:rsidP="008D547A">
      <w:pPr>
        <w:suppressAutoHyphens/>
        <w:ind w:left="709" w:hanging="709"/>
        <w:rPr>
          <w:rFonts w:ascii="Arial" w:hAnsi="Arial" w:cs="Arial"/>
        </w:rPr>
      </w:pPr>
      <w:commentRangeStart w:id="1"/>
      <w:r w:rsidRPr="00A349DF">
        <w:rPr>
          <w:rFonts w:ascii="Arial" w:hAnsi="Arial" w:cs="Arial"/>
          <w:b/>
        </w:rPr>
        <w:t>2.</w:t>
      </w:r>
      <w:r>
        <w:rPr>
          <w:rFonts w:ascii="Arial" w:hAnsi="Arial" w:cs="Arial"/>
        </w:rPr>
        <w:tab/>
      </w:r>
      <w:r w:rsidRPr="006933EB">
        <w:rPr>
          <w:rFonts w:ascii="Arial" w:hAnsi="Arial" w:cs="Arial"/>
        </w:rPr>
        <w:t>Als start van de bouwwerkzaamheden in de zin van deze overeenkomst en de daarin van toepassing verklaarde Algemene Voorwaarden wordt beschouwd:</w:t>
      </w:r>
    </w:p>
    <w:p w14:paraId="245B4BDB" w14:textId="77777777" w:rsidR="008D547A" w:rsidRPr="006933EB" w:rsidRDefault="008D547A" w:rsidP="008D547A">
      <w:pPr>
        <w:suppressAutoHyphens/>
        <w:ind w:left="709"/>
        <w:rPr>
          <w:rFonts w:ascii="Arial" w:hAnsi="Arial" w:cs="Arial"/>
        </w:rPr>
      </w:pPr>
      <w:r w:rsidRPr="006933EB">
        <w:rPr>
          <w:rFonts w:ascii="Arial" w:hAnsi="Arial" w:cs="Arial"/>
        </w:rPr>
        <w:t>*</w:t>
      </w:r>
      <w:commentRangeEnd w:id="1"/>
      <w:r w:rsidR="00DB1435">
        <w:rPr>
          <w:rStyle w:val="Verwijzingopmerking"/>
        </w:rPr>
        <w:commentReference w:id="1"/>
      </w:r>
    </w:p>
    <w:p w14:paraId="2637E41B" w14:textId="77777777" w:rsidR="00640FC6" w:rsidRPr="008849B2" w:rsidRDefault="00640FC6" w:rsidP="00560752">
      <w:pPr>
        <w:suppressAutoHyphens/>
        <w:rPr>
          <w:rFonts w:ascii="Arial" w:hAnsi="Arial" w:cs="Arial"/>
        </w:rPr>
      </w:pPr>
    </w:p>
    <w:p w14:paraId="4936AC76" w14:textId="08477DC3" w:rsidR="00A81515" w:rsidRPr="008849B2" w:rsidRDefault="008D547A" w:rsidP="00560752">
      <w:pPr>
        <w:suppressAutoHyphens/>
        <w:ind w:left="709" w:hanging="709"/>
        <w:rPr>
          <w:rFonts w:ascii="Arial" w:hAnsi="Arial" w:cs="Arial"/>
          <w:b/>
          <w:i/>
        </w:rPr>
      </w:pPr>
      <w:r>
        <w:rPr>
          <w:rFonts w:ascii="Arial" w:hAnsi="Arial" w:cs="Arial"/>
          <w:b/>
        </w:rPr>
        <w:t>3</w:t>
      </w:r>
      <w:r w:rsidR="00640FC6" w:rsidRPr="008849B2">
        <w:rPr>
          <w:rFonts w:ascii="Arial" w:hAnsi="Arial" w:cs="Arial"/>
          <w:b/>
        </w:rPr>
        <w:t>.</w:t>
      </w:r>
      <w:r w:rsidR="00640FC6" w:rsidRPr="008849B2">
        <w:rPr>
          <w:rFonts w:ascii="Arial" w:hAnsi="Arial" w:cs="Arial"/>
        </w:rPr>
        <w:tab/>
      </w:r>
      <w:r w:rsidR="00F07E4D" w:rsidRPr="008849B2">
        <w:rPr>
          <w:rFonts w:ascii="Arial" w:hAnsi="Arial" w:cs="Arial"/>
          <w:b/>
          <w:bCs/>
          <w:i/>
        </w:rPr>
        <w:t>(A) KEUZE</w:t>
      </w:r>
    </w:p>
    <w:p w14:paraId="5182FDBD" w14:textId="2B4194BC" w:rsidR="00640FC6" w:rsidRPr="008849B2" w:rsidRDefault="008D547A" w:rsidP="00560752">
      <w:pPr>
        <w:suppressAutoHyphens/>
        <w:ind w:left="709"/>
        <w:rPr>
          <w:rFonts w:ascii="Arial" w:hAnsi="Arial" w:cs="Arial"/>
        </w:rPr>
      </w:pPr>
      <w:r>
        <w:rPr>
          <w:rFonts w:ascii="Arial" w:hAnsi="Arial" w:cs="Arial"/>
        </w:rPr>
        <w:t xml:space="preserve">Met de </w:t>
      </w:r>
      <w:r w:rsidR="00EA7DE6">
        <w:rPr>
          <w:rFonts w:ascii="Arial" w:hAnsi="Arial" w:cs="Arial"/>
        </w:rPr>
        <w:t>bouw</w:t>
      </w:r>
      <w:r>
        <w:rPr>
          <w:rFonts w:ascii="Arial" w:hAnsi="Arial" w:cs="Arial"/>
        </w:rPr>
        <w:t xml:space="preserve">werkzaamheden </w:t>
      </w:r>
      <w:r w:rsidR="00640FC6" w:rsidRPr="008849B2">
        <w:rPr>
          <w:rFonts w:ascii="Arial" w:hAnsi="Arial" w:cs="Arial"/>
        </w:rPr>
        <w:t xml:space="preserve">is </w:t>
      </w:r>
      <w:r w:rsidR="00EA7DE6">
        <w:rPr>
          <w:rFonts w:ascii="Arial" w:hAnsi="Arial" w:cs="Arial"/>
        </w:rPr>
        <w:t>begonnen</w:t>
      </w:r>
      <w:r w:rsidR="00EA7DE6" w:rsidRPr="008849B2">
        <w:rPr>
          <w:rFonts w:ascii="Arial" w:hAnsi="Arial" w:cs="Arial"/>
        </w:rPr>
        <w:t xml:space="preserve"> </w:t>
      </w:r>
      <w:r w:rsidR="00640FC6" w:rsidRPr="008849B2">
        <w:rPr>
          <w:rFonts w:ascii="Arial" w:hAnsi="Arial" w:cs="Arial"/>
        </w:rPr>
        <w:t xml:space="preserve">op </w:t>
      </w:r>
      <w:r w:rsidR="00640FC6" w:rsidRPr="008849B2">
        <w:rPr>
          <w:rFonts w:ascii="Arial" w:hAnsi="Arial" w:cs="Arial"/>
          <w:b/>
        </w:rPr>
        <w:t>*</w:t>
      </w:r>
      <w:r w:rsidR="00640FC6" w:rsidRPr="008849B2">
        <w:rPr>
          <w:rFonts w:ascii="Arial" w:hAnsi="Arial" w:cs="Arial"/>
        </w:rPr>
        <w:t>.</w:t>
      </w:r>
    </w:p>
    <w:p w14:paraId="294D1174"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0CA36829" w14:textId="7F2D3557" w:rsidR="00640FC6" w:rsidRPr="008849B2" w:rsidRDefault="008D547A" w:rsidP="00560752">
      <w:pPr>
        <w:suppressAutoHyphens/>
        <w:ind w:left="709"/>
        <w:rPr>
          <w:rFonts w:ascii="Arial" w:hAnsi="Arial" w:cs="Arial"/>
        </w:rPr>
      </w:pPr>
      <w:r>
        <w:rPr>
          <w:rFonts w:ascii="Arial" w:hAnsi="Arial" w:cs="Arial"/>
        </w:rPr>
        <w:t xml:space="preserve">Met de </w:t>
      </w:r>
      <w:r w:rsidR="00EA7DE6">
        <w:rPr>
          <w:rFonts w:ascii="Arial" w:hAnsi="Arial" w:cs="Arial"/>
        </w:rPr>
        <w:t>bouw</w:t>
      </w:r>
      <w:r>
        <w:rPr>
          <w:rFonts w:ascii="Arial" w:hAnsi="Arial" w:cs="Arial"/>
        </w:rPr>
        <w:t xml:space="preserve">werkzaamheden </w:t>
      </w:r>
      <w:r w:rsidR="00640FC6" w:rsidRPr="008849B2">
        <w:rPr>
          <w:rFonts w:ascii="Arial" w:hAnsi="Arial" w:cs="Arial"/>
        </w:rPr>
        <w:t xml:space="preserve">is nog niet </w:t>
      </w:r>
      <w:r w:rsidR="00EA7DE6">
        <w:rPr>
          <w:rFonts w:ascii="Arial" w:hAnsi="Arial" w:cs="Arial"/>
        </w:rPr>
        <w:t>begonnen</w:t>
      </w:r>
      <w:r w:rsidR="00640FC6" w:rsidRPr="008849B2">
        <w:rPr>
          <w:rFonts w:ascii="Arial" w:hAnsi="Arial" w:cs="Arial"/>
        </w:rPr>
        <w:t xml:space="preserve">. De </w:t>
      </w:r>
      <w:r w:rsidR="009C11C1" w:rsidRPr="008849B2">
        <w:rPr>
          <w:rFonts w:ascii="Arial" w:hAnsi="Arial" w:cs="Arial"/>
        </w:rPr>
        <w:t>Ondernemer</w:t>
      </w:r>
      <w:r w:rsidR="00640FC6" w:rsidRPr="008849B2">
        <w:rPr>
          <w:rFonts w:ascii="Arial" w:hAnsi="Arial" w:cs="Arial"/>
        </w:rPr>
        <w:t xml:space="preserve"> zal binnen acht </w:t>
      </w:r>
      <w:r w:rsidR="00662DFB" w:rsidRPr="008849B2">
        <w:rPr>
          <w:rFonts w:ascii="Arial" w:hAnsi="Arial" w:cs="Arial"/>
        </w:rPr>
        <w:t xml:space="preserve">(8) </w:t>
      </w:r>
      <w:r w:rsidR="00640FC6" w:rsidRPr="008849B2">
        <w:rPr>
          <w:rFonts w:ascii="Arial" w:hAnsi="Arial" w:cs="Arial"/>
        </w:rPr>
        <w:t xml:space="preserve">dagen na </w:t>
      </w:r>
      <w:r w:rsidR="00EA7DE6">
        <w:rPr>
          <w:rFonts w:ascii="Arial" w:hAnsi="Arial" w:cs="Arial"/>
        </w:rPr>
        <w:t xml:space="preserve">de aanvang </w:t>
      </w:r>
      <w:r w:rsidR="00640FC6" w:rsidRPr="008849B2">
        <w:rPr>
          <w:rFonts w:ascii="Arial" w:hAnsi="Arial" w:cs="Arial"/>
        </w:rPr>
        <w:t>daarvan de aanvangsdatum van de in lid 1</w:t>
      </w:r>
      <w:r w:rsidR="00795C69" w:rsidRPr="008849B2">
        <w:rPr>
          <w:rFonts w:ascii="Arial" w:hAnsi="Arial" w:cs="Arial"/>
        </w:rPr>
        <w:t xml:space="preserve"> van dit artikel</w:t>
      </w:r>
      <w:r w:rsidR="00640FC6" w:rsidRPr="008849B2">
        <w:rPr>
          <w:rFonts w:ascii="Arial" w:hAnsi="Arial" w:cs="Arial"/>
        </w:rPr>
        <w:t xml:space="preserve"> genoemde termijn schriftelijk aan de </w:t>
      </w:r>
      <w:r w:rsidR="009C11C1" w:rsidRPr="008849B2">
        <w:rPr>
          <w:rFonts w:ascii="Arial" w:hAnsi="Arial" w:cs="Arial"/>
        </w:rPr>
        <w:t>Verkrijger</w:t>
      </w:r>
      <w:r w:rsidR="00640FC6" w:rsidRPr="008849B2">
        <w:rPr>
          <w:rFonts w:ascii="Arial" w:hAnsi="Arial" w:cs="Arial"/>
        </w:rPr>
        <w:t xml:space="preserve"> mededelen.</w:t>
      </w:r>
      <w:r w:rsidR="00662DFB" w:rsidRPr="008849B2">
        <w:rPr>
          <w:rFonts w:ascii="Arial" w:hAnsi="Arial" w:cs="Arial"/>
        </w:rPr>
        <w:t xml:space="preserve"> Deze schriftelijk</w:t>
      </w:r>
      <w:r w:rsidR="001F5C09" w:rsidRPr="008849B2">
        <w:rPr>
          <w:rFonts w:ascii="Arial" w:hAnsi="Arial" w:cs="Arial"/>
        </w:rPr>
        <w:t>e</w:t>
      </w:r>
      <w:r w:rsidR="00662DFB" w:rsidRPr="008849B2">
        <w:rPr>
          <w:rFonts w:ascii="Arial" w:hAnsi="Arial" w:cs="Arial"/>
        </w:rPr>
        <w:t xml:space="preserve"> mededeling zal geschieden</w:t>
      </w:r>
      <w:r w:rsidR="00EA7DE6">
        <w:rPr>
          <w:rFonts w:ascii="Arial" w:hAnsi="Arial" w:cs="Arial"/>
        </w:rPr>
        <w:t xml:space="preserve"> hetzij, indien van toepassing,</w:t>
      </w:r>
      <w:r w:rsidR="00662DFB" w:rsidRPr="008849B2">
        <w:rPr>
          <w:rFonts w:ascii="Arial" w:hAnsi="Arial" w:cs="Arial"/>
        </w:rPr>
        <w:t xml:space="preserve"> middels facturering van de desbetreffende termijn van de aanneemsom</w:t>
      </w:r>
      <w:r w:rsidR="00EA7DE6">
        <w:rPr>
          <w:rFonts w:ascii="Arial" w:hAnsi="Arial" w:cs="Arial"/>
        </w:rPr>
        <w:t xml:space="preserve"> hetzij middels een andere schriftelijke mededeling</w:t>
      </w:r>
      <w:r w:rsidR="00662DFB" w:rsidRPr="008849B2">
        <w:rPr>
          <w:rFonts w:ascii="Arial" w:hAnsi="Arial" w:cs="Arial"/>
        </w:rPr>
        <w:t>.</w:t>
      </w:r>
    </w:p>
    <w:p w14:paraId="6EC86788" w14:textId="77777777" w:rsidR="00726FB1" w:rsidRDefault="00726FB1" w:rsidP="00726FB1">
      <w:pPr>
        <w:rPr>
          <w:rFonts w:ascii="Arial" w:hAnsi="Arial" w:cs="Arial"/>
        </w:rPr>
      </w:pPr>
    </w:p>
    <w:p w14:paraId="1938C379" w14:textId="14277990" w:rsidR="00726FB1" w:rsidRPr="00C677C3" w:rsidRDefault="00726FB1" w:rsidP="00C677C3">
      <w:pPr>
        <w:widowControl w:val="0"/>
        <w:snapToGrid w:val="0"/>
        <w:ind w:left="709" w:hanging="709"/>
        <w:rPr>
          <w:rFonts w:ascii="Arial" w:hAnsi="Arial" w:cs="Arial"/>
        </w:rPr>
      </w:pPr>
      <w:r w:rsidRPr="00C677C3">
        <w:rPr>
          <w:rFonts w:ascii="Arial" w:hAnsi="Arial" w:cs="Arial"/>
          <w:b/>
          <w:iCs/>
        </w:rPr>
        <w:t>4.</w:t>
      </w:r>
      <w:r>
        <w:rPr>
          <w:rFonts w:ascii="Arial" w:hAnsi="Arial" w:cs="Arial"/>
          <w:iCs/>
        </w:rPr>
        <w:tab/>
      </w:r>
      <w:r w:rsidRPr="00C677C3">
        <w:rPr>
          <w:rFonts w:ascii="Arial" w:hAnsi="Arial" w:cs="Arial"/>
          <w:iCs/>
        </w:rPr>
        <w:t xml:space="preserve">De Ondernemer is verplicht op verzoek van de Verkrijger inzage te verlenen in de registratie van de stand van de bouw en de aantallen (halve) werkbare werkdagen, </w:t>
      </w:r>
      <w:r w:rsidR="004E0DC3">
        <w:rPr>
          <w:rFonts w:ascii="Arial" w:hAnsi="Arial" w:cs="Arial"/>
          <w:iCs/>
        </w:rPr>
        <w:t xml:space="preserve">(halve) </w:t>
      </w:r>
      <w:r w:rsidRPr="00C677C3">
        <w:rPr>
          <w:rFonts w:ascii="Arial" w:hAnsi="Arial" w:cs="Arial"/>
          <w:iCs/>
        </w:rPr>
        <w:t>onwerkbare werkdagen en niet als werkdagen beschouwde dagen. De registratie omvat een deugdelijke en met redenen omklede onderbouwing van de (halve) onwerkbare werkdagen en de niet als werkdagen beschouwde dagen.</w:t>
      </w:r>
    </w:p>
    <w:p w14:paraId="73DF9846" w14:textId="77777777" w:rsidR="00640FC6" w:rsidRPr="008849B2" w:rsidRDefault="00640FC6" w:rsidP="00560752">
      <w:pPr>
        <w:suppressAutoHyphens/>
        <w:rPr>
          <w:rFonts w:ascii="Arial" w:hAnsi="Arial" w:cs="Arial"/>
        </w:rPr>
      </w:pPr>
    </w:p>
    <w:p w14:paraId="63E1BC26" w14:textId="77777777" w:rsidR="00640FC6" w:rsidRPr="008849B2" w:rsidRDefault="00640FC6" w:rsidP="00560752">
      <w:pPr>
        <w:suppressAutoHyphens/>
        <w:rPr>
          <w:rFonts w:ascii="Arial" w:hAnsi="Arial" w:cs="Arial"/>
          <w:b/>
        </w:rPr>
      </w:pPr>
      <w:r w:rsidRPr="008849B2">
        <w:rPr>
          <w:rFonts w:ascii="Arial" w:hAnsi="Arial" w:cs="Arial"/>
          <w:b/>
        </w:rPr>
        <w:t>Overheidssubsidie</w:t>
      </w:r>
    </w:p>
    <w:p w14:paraId="65FBEE6B" w14:textId="77777777" w:rsidR="00640FC6" w:rsidRPr="008849B2" w:rsidRDefault="00640FC6" w:rsidP="00560752">
      <w:pPr>
        <w:suppressAutoHyphens/>
        <w:rPr>
          <w:rFonts w:ascii="Arial" w:hAnsi="Arial" w:cs="Arial"/>
          <w:bCs/>
        </w:rPr>
      </w:pPr>
    </w:p>
    <w:p w14:paraId="0CF67F4D" w14:textId="77777777" w:rsidR="00640FC6" w:rsidRPr="008849B2" w:rsidRDefault="00640FC6" w:rsidP="00560752">
      <w:pPr>
        <w:suppressAutoHyphens/>
        <w:rPr>
          <w:rFonts w:ascii="Arial" w:hAnsi="Arial" w:cs="Arial"/>
          <w:b/>
        </w:rPr>
      </w:pPr>
      <w:r w:rsidRPr="008849B2">
        <w:rPr>
          <w:rFonts w:ascii="Arial" w:hAnsi="Arial" w:cs="Arial"/>
          <w:b/>
        </w:rPr>
        <w:t>Artikel 6</w:t>
      </w:r>
    </w:p>
    <w:p w14:paraId="677E6D2F" w14:textId="77777777" w:rsidR="00A81515" w:rsidRPr="008849B2" w:rsidRDefault="00F07E4D" w:rsidP="00560752">
      <w:pPr>
        <w:suppressAutoHyphens/>
        <w:ind w:left="709" w:hanging="709"/>
        <w:rPr>
          <w:rFonts w:ascii="Arial" w:hAnsi="Arial" w:cs="Arial"/>
          <w:b/>
          <w:i/>
        </w:rPr>
      </w:pPr>
      <w:r w:rsidRPr="008849B2">
        <w:rPr>
          <w:rFonts w:ascii="Arial" w:hAnsi="Arial" w:cs="Arial"/>
          <w:b/>
          <w:bCs/>
          <w:i/>
        </w:rPr>
        <w:t>(A) KEUZE</w:t>
      </w:r>
    </w:p>
    <w:p w14:paraId="782F9776"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Ten aanzien van de bouw van de woning zal een overheidssubsidie worden verstrekt op grond van </w:t>
      </w:r>
      <w:r w:rsidRPr="008849B2">
        <w:rPr>
          <w:rFonts w:ascii="Arial" w:hAnsi="Arial" w:cs="Arial"/>
          <w:b/>
        </w:rPr>
        <w:t>*</w:t>
      </w:r>
      <w:r w:rsidRPr="008849B2">
        <w:rPr>
          <w:rFonts w:ascii="Arial" w:hAnsi="Arial" w:cs="Arial"/>
        </w:rPr>
        <w:t xml:space="preserve"> waarvoor een beschikking is afgegeven onder nummer </w:t>
      </w:r>
      <w:r w:rsidRPr="008849B2">
        <w:rPr>
          <w:rFonts w:ascii="Arial" w:hAnsi="Arial" w:cs="Arial"/>
          <w:b/>
        </w:rPr>
        <w:t>*</w:t>
      </w:r>
      <w:r w:rsidRPr="008849B2">
        <w:rPr>
          <w:rFonts w:ascii="Arial" w:hAnsi="Arial" w:cs="Arial"/>
        </w:rPr>
        <w:t xml:space="preserve"> d.d. </w:t>
      </w:r>
      <w:r w:rsidRPr="008849B2">
        <w:rPr>
          <w:rFonts w:ascii="Arial" w:hAnsi="Arial" w:cs="Arial"/>
          <w:b/>
        </w:rPr>
        <w:t>*</w:t>
      </w:r>
      <w:r w:rsidRPr="008849B2">
        <w:rPr>
          <w:rFonts w:ascii="Arial" w:hAnsi="Arial" w:cs="Arial"/>
        </w:rPr>
        <w:t>.</w:t>
      </w:r>
    </w:p>
    <w:p w14:paraId="54D27F94" w14:textId="77777777" w:rsidR="00640FC6" w:rsidRPr="008849B2" w:rsidRDefault="00640FC6" w:rsidP="00560752">
      <w:pPr>
        <w:suppressAutoHyphens/>
        <w:rPr>
          <w:rFonts w:ascii="Arial" w:hAnsi="Arial" w:cs="Arial"/>
        </w:rPr>
      </w:pPr>
    </w:p>
    <w:p w14:paraId="2A753865" w14:textId="77777777" w:rsidR="00C81D5F"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aanvrage van de ingevolge de in lid 1 van dit artikel genoemde beschikking te verstrekken subsidie, geschiedt door de </w:t>
      </w:r>
      <w:r w:rsidR="009C11C1" w:rsidRPr="008849B2">
        <w:rPr>
          <w:rFonts w:ascii="Arial" w:hAnsi="Arial" w:cs="Arial"/>
        </w:rPr>
        <w:t>Verkrijger</w:t>
      </w:r>
      <w:r w:rsidRPr="008849B2">
        <w:rPr>
          <w:rFonts w:ascii="Arial" w:hAnsi="Arial" w:cs="Arial"/>
        </w:rPr>
        <w:t>.</w:t>
      </w:r>
    </w:p>
    <w:p w14:paraId="6E01362F" w14:textId="77777777" w:rsidR="00640FC6" w:rsidRPr="008849B2" w:rsidRDefault="00640FC6" w:rsidP="00560752">
      <w:pPr>
        <w:suppressAutoHyphens/>
        <w:ind w:left="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zal daartoe tijdig de nodige formulieren c.q. informatie aan de </w:t>
      </w:r>
      <w:r w:rsidR="009C11C1" w:rsidRPr="008849B2">
        <w:rPr>
          <w:rFonts w:ascii="Arial" w:hAnsi="Arial" w:cs="Arial"/>
        </w:rPr>
        <w:t>Verkrijger</w:t>
      </w:r>
      <w:r w:rsidRPr="008849B2">
        <w:rPr>
          <w:rFonts w:ascii="Arial" w:hAnsi="Arial" w:cs="Arial"/>
        </w:rPr>
        <w:t xml:space="preserve"> verstrekken.</w:t>
      </w:r>
    </w:p>
    <w:p w14:paraId="3F888B75" w14:textId="77777777" w:rsidR="00640FC6" w:rsidRPr="008849B2" w:rsidRDefault="00640FC6" w:rsidP="00560752">
      <w:pPr>
        <w:suppressAutoHyphens/>
        <w:rPr>
          <w:rFonts w:ascii="Arial" w:hAnsi="Arial" w:cs="Arial"/>
        </w:rPr>
      </w:pPr>
    </w:p>
    <w:p w14:paraId="745ACE02" w14:textId="77777777" w:rsidR="00640FC6" w:rsidRPr="008849B2" w:rsidRDefault="00640FC6" w:rsidP="00F52A86">
      <w:pPr>
        <w:numPr>
          <w:ilvl w:val="0"/>
          <w:numId w:val="3"/>
        </w:numPr>
        <w:tabs>
          <w:tab w:val="clear" w:pos="780"/>
        </w:tabs>
        <w:suppressAutoHyphens/>
        <w:ind w:left="709" w:hanging="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garandeert dat de </w:t>
      </w:r>
      <w:r w:rsidR="009C11C1" w:rsidRPr="008849B2">
        <w:rPr>
          <w:rFonts w:ascii="Arial" w:hAnsi="Arial" w:cs="Arial"/>
        </w:rPr>
        <w:t>Verkrijger</w:t>
      </w:r>
      <w:r w:rsidRPr="008849B2">
        <w:rPr>
          <w:rFonts w:ascii="Arial" w:hAnsi="Arial" w:cs="Arial"/>
        </w:rPr>
        <w:t xml:space="preserve"> op basis van de door hem verstrekte gegevens in aanmerking komt voor de subsidie volgens een door partijen aan deze akte gehechte en gewaarmerkte berekening.</w:t>
      </w:r>
    </w:p>
    <w:p w14:paraId="5A9E2001" w14:textId="77777777" w:rsidR="00A81515" w:rsidRPr="008849B2" w:rsidRDefault="00B4486C" w:rsidP="00560752">
      <w:pPr>
        <w:suppressAutoHyphens/>
        <w:rPr>
          <w:rFonts w:ascii="Arial" w:hAnsi="Arial" w:cs="Arial"/>
          <w:b/>
          <w:i/>
        </w:rPr>
      </w:pPr>
      <w:r w:rsidRPr="008849B2">
        <w:rPr>
          <w:rFonts w:ascii="Arial" w:hAnsi="Arial" w:cs="Arial"/>
          <w:b/>
          <w:bCs/>
          <w:i/>
        </w:rPr>
        <w:t>(B) KEUZE</w:t>
      </w:r>
    </w:p>
    <w:p w14:paraId="7F3EBB2C" w14:textId="77777777" w:rsidR="00640FC6" w:rsidRPr="008849B2" w:rsidRDefault="00640FC6" w:rsidP="00560752">
      <w:pPr>
        <w:suppressAutoHyphens/>
        <w:rPr>
          <w:rFonts w:ascii="Arial" w:hAnsi="Arial" w:cs="Arial"/>
        </w:rPr>
      </w:pPr>
      <w:r w:rsidRPr="008849B2">
        <w:rPr>
          <w:rFonts w:ascii="Arial" w:hAnsi="Arial" w:cs="Arial"/>
        </w:rPr>
        <w:t>Er wordt geen overheidssubsidie verstrekt.</w:t>
      </w:r>
    </w:p>
    <w:p w14:paraId="249F8E02" w14:textId="77777777" w:rsidR="00640FC6" w:rsidRPr="008849B2" w:rsidRDefault="00640FC6" w:rsidP="00560752">
      <w:pPr>
        <w:suppressAutoHyphens/>
        <w:rPr>
          <w:rFonts w:ascii="Arial" w:hAnsi="Arial" w:cs="Arial"/>
        </w:rPr>
      </w:pPr>
    </w:p>
    <w:p w14:paraId="1817A27E" w14:textId="77777777" w:rsidR="00640FC6" w:rsidRPr="008849B2" w:rsidRDefault="00640FC6" w:rsidP="00560752">
      <w:pPr>
        <w:suppressAutoHyphens/>
        <w:rPr>
          <w:rFonts w:ascii="Arial" w:hAnsi="Arial" w:cs="Arial"/>
          <w:b/>
        </w:rPr>
      </w:pPr>
      <w:r w:rsidRPr="008849B2">
        <w:rPr>
          <w:rFonts w:ascii="Arial" w:hAnsi="Arial" w:cs="Arial"/>
          <w:b/>
        </w:rPr>
        <w:t>Ontbindende voorwaarden</w:t>
      </w:r>
    </w:p>
    <w:p w14:paraId="5DC1855A" w14:textId="77777777" w:rsidR="00640FC6" w:rsidRPr="008849B2" w:rsidRDefault="00640FC6" w:rsidP="00560752">
      <w:pPr>
        <w:suppressAutoHyphens/>
        <w:rPr>
          <w:rFonts w:ascii="Arial" w:hAnsi="Arial" w:cs="Arial"/>
          <w:bCs/>
        </w:rPr>
      </w:pPr>
    </w:p>
    <w:p w14:paraId="6425B5C5" w14:textId="77777777" w:rsidR="00640FC6" w:rsidRPr="008849B2" w:rsidRDefault="00640FC6" w:rsidP="00560752">
      <w:pPr>
        <w:suppressAutoHyphens/>
        <w:rPr>
          <w:rFonts w:ascii="Arial" w:hAnsi="Arial" w:cs="Arial"/>
          <w:b/>
        </w:rPr>
      </w:pPr>
      <w:r w:rsidRPr="008849B2">
        <w:rPr>
          <w:rFonts w:ascii="Arial" w:hAnsi="Arial" w:cs="Arial"/>
          <w:b/>
        </w:rPr>
        <w:t>Artikel 7</w:t>
      </w:r>
    </w:p>
    <w:p w14:paraId="15BB2BDF" w14:textId="79F11B2F" w:rsidR="003E040D" w:rsidRPr="008849B2" w:rsidRDefault="003E040D" w:rsidP="00560752">
      <w:pPr>
        <w:suppressAutoHyphens/>
        <w:ind w:left="709" w:hanging="709"/>
        <w:rPr>
          <w:rFonts w:ascii="Arial" w:hAnsi="Arial" w:cs="Arial"/>
          <w:b/>
          <w:i/>
        </w:rPr>
      </w:pPr>
      <w:r w:rsidRPr="008849B2">
        <w:rPr>
          <w:rFonts w:ascii="Arial" w:hAnsi="Arial" w:cs="Arial"/>
          <w:b/>
        </w:rPr>
        <w:t>1.</w:t>
      </w:r>
      <w:r w:rsidRPr="008849B2">
        <w:rPr>
          <w:rFonts w:ascii="Arial" w:hAnsi="Arial" w:cs="Arial"/>
          <w:b/>
        </w:rPr>
        <w:tab/>
      </w:r>
      <w:r w:rsidRPr="008849B2">
        <w:rPr>
          <w:rFonts w:ascii="Arial" w:hAnsi="Arial" w:cs="Arial"/>
          <w:b/>
          <w:i/>
        </w:rPr>
        <w:t>(A) KEUZE</w:t>
      </w:r>
    </w:p>
    <w:p w14:paraId="488ED3AB" w14:textId="0F209BA5"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w:t>
      </w:r>
      <w:r w:rsidR="004707AB" w:rsidRPr="008849B2">
        <w:rPr>
          <w:rFonts w:ascii="Arial" w:hAnsi="Arial" w:cs="Arial"/>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geen financiering</w:t>
      </w:r>
      <w:r w:rsidR="00BB78E3">
        <w:rPr>
          <w:rFonts w:ascii="Arial" w:hAnsi="Arial" w:cs="Arial"/>
          <w:iCs/>
        </w:rPr>
        <w:t>(</w:t>
      </w:r>
      <w:proofErr w:type="spellStart"/>
      <w:r w:rsidR="00BB78E3">
        <w:rPr>
          <w:rFonts w:ascii="Arial" w:hAnsi="Arial" w:cs="Arial"/>
          <w:iCs/>
        </w:rPr>
        <w:t>svoorbehoud</w:t>
      </w:r>
      <w:proofErr w:type="spellEnd"/>
      <w:r w:rsidR="00BB78E3">
        <w:rPr>
          <w:rFonts w:ascii="Arial" w:hAnsi="Arial" w:cs="Arial"/>
          <w:iCs/>
        </w:rPr>
        <w:t>)</w:t>
      </w:r>
      <w:r w:rsidRPr="008849B2">
        <w:rPr>
          <w:rFonts w:ascii="Arial" w:hAnsi="Arial" w:cs="Arial"/>
          <w:iCs/>
        </w:rPr>
        <w:t xml:space="preserve"> benodigd.</w:t>
      </w:r>
    </w:p>
    <w:p w14:paraId="2A5B0FCE"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027A0CA9" w14:textId="1842289F" w:rsidR="003E040D" w:rsidRPr="008849B2" w:rsidRDefault="003E040D" w:rsidP="00560752">
      <w:pPr>
        <w:suppressAutoHyphens/>
        <w:ind w:left="709"/>
        <w:rPr>
          <w:rFonts w:ascii="Arial" w:hAnsi="Arial" w:cs="Arial"/>
          <w:iCs/>
        </w:rPr>
      </w:pPr>
      <w:r w:rsidRPr="008849B2">
        <w:rPr>
          <w:rFonts w:ascii="Arial" w:hAnsi="Arial" w:cs="Arial"/>
          <w:bCs/>
          <w:iCs/>
        </w:rPr>
        <w:t xml:space="preserve">Ter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 xml:space="preserve">financiering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voor de financiering van de woning een </w:t>
      </w:r>
      <w:r w:rsidR="00EA7DE6">
        <w:rPr>
          <w:rFonts w:ascii="Arial" w:hAnsi="Arial" w:cs="Arial"/>
          <w:iCs/>
        </w:rPr>
        <w:t xml:space="preserve">rentevoorstel ten behoeve van een </w:t>
      </w:r>
      <w:r w:rsidRPr="008849B2">
        <w:rPr>
          <w:rFonts w:ascii="Arial" w:hAnsi="Arial" w:cs="Arial"/>
          <w:iCs/>
        </w:rPr>
        <w:t xml:space="preserve">hypothecaire geldlening verkrijgt tegen geen grotere maandelijkse verplichting dan EUR </w:t>
      </w:r>
      <w:r w:rsidRPr="008849B2">
        <w:rPr>
          <w:rFonts w:ascii="Arial" w:hAnsi="Arial" w:cs="Arial"/>
          <w:b/>
          <w:iCs/>
        </w:rPr>
        <w:t>*</w:t>
      </w:r>
      <w:r w:rsidRPr="008849B2">
        <w:rPr>
          <w:rFonts w:ascii="Arial" w:hAnsi="Arial" w:cs="Arial"/>
          <w:iCs/>
        </w:rPr>
        <w:t xml:space="preserve">, zulks onder bij de grote geldverstrekkende instellingen normaal geldende voorwaarden en bepalingen, gebaseerd op een te verkrijgen hypothecaire geldlening van </w:t>
      </w:r>
      <w:commentRangeStart w:id="3"/>
      <w:r w:rsidRPr="008849B2">
        <w:rPr>
          <w:rFonts w:ascii="Arial" w:hAnsi="Arial" w:cs="Arial"/>
          <w:iCs/>
        </w:rPr>
        <w:t xml:space="preserve">EUR </w:t>
      </w:r>
      <w:r w:rsidRPr="008849B2">
        <w:rPr>
          <w:rFonts w:ascii="Arial" w:hAnsi="Arial" w:cs="Arial"/>
          <w:b/>
          <w:bCs/>
          <w:iCs/>
        </w:rPr>
        <w:t>*</w:t>
      </w:r>
      <w:commentRangeEnd w:id="3"/>
      <w:r w:rsidR="00C33E44" w:rsidRPr="00EF40FC">
        <w:rPr>
          <w:rStyle w:val="Verwijzingopmerking"/>
          <w:rFonts w:ascii="Arial" w:hAnsi="Arial" w:cs="Arial"/>
          <w:sz w:val="20"/>
          <w:szCs w:val="20"/>
        </w:rPr>
        <w:commentReference w:id="3"/>
      </w:r>
      <w:r w:rsidRPr="008849B2">
        <w:rPr>
          <w:rFonts w:ascii="Arial" w:hAnsi="Arial" w:cs="Arial"/>
          <w:iCs/>
        </w:rPr>
        <w:t>.</w:t>
      </w:r>
    </w:p>
    <w:p w14:paraId="1F445310" w14:textId="77777777" w:rsidR="003E040D" w:rsidRPr="008849B2" w:rsidRDefault="003E040D" w:rsidP="00560752">
      <w:pPr>
        <w:suppressAutoHyphens/>
        <w:rPr>
          <w:rFonts w:ascii="Arial" w:hAnsi="Arial" w:cs="Arial"/>
        </w:rPr>
      </w:pPr>
    </w:p>
    <w:p w14:paraId="1B3351FA" w14:textId="77777777" w:rsidR="003E040D" w:rsidRPr="008849B2" w:rsidRDefault="003E040D" w:rsidP="00560752">
      <w:pPr>
        <w:suppressAutoHyphens/>
        <w:rPr>
          <w:rFonts w:ascii="Arial" w:hAnsi="Arial" w:cs="Arial"/>
          <w:b/>
          <w:i/>
        </w:rPr>
      </w:pPr>
      <w:r w:rsidRPr="008849B2">
        <w:rPr>
          <w:rFonts w:ascii="Arial" w:hAnsi="Arial" w:cs="Arial"/>
          <w:b/>
        </w:rPr>
        <w:t>2.</w:t>
      </w:r>
      <w:r w:rsidRPr="008849B2">
        <w:rPr>
          <w:rFonts w:ascii="Arial" w:hAnsi="Arial" w:cs="Arial"/>
          <w:b/>
        </w:rPr>
        <w:tab/>
      </w:r>
      <w:r w:rsidRPr="008849B2">
        <w:rPr>
          <w:rFonts w:ascii="Arial" w:hAnsi="Arial" w:cs="Arial"/>
          <w:b/>
          <w:i/>
        </w:rPr>
        <w:t>(A) KEUZE</w:t>
      </w:r>
    </w:p>
    <w:p w14:paraId="1ADCA10A"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geen </w:t>
      </w:r>
      <w:r w:rsidR="00B8372A" w:rsidRPr="008849B2">
        <w:rPr>
          <w:rFonts w:ascii="Arial" w:hAnsi="Arial" w:cs="Arial"/>
          <w:iCs/>
        </w:rPr>
        <w:t>huisvestings</w:t>
      </w:r>
      <w:r w:rsidRPr="008849B2">
        <w:rPr>
          <w:rFonts w:ascii="Arial" w:hAnsi="Arial" w:cs="Arial"/>
          <w:iCs/>
        </w:rPr>
        <w:t>vergunning benodigd.</w:t>
      </w:r>
    </w:p>
    <w:p w14:paraId="1D1ABF79" w14:textId="77777777" w:rsidR="003E040D" w:rsidRPr="008849B2" w:rsidRDefault="003E040D" w:rsidP="00560752">
      <w:pPr>
        <w:suppressAutoHyphens/>
        <w:ind w:left="709"/>
        <w:rPr>
          <w:rFonts w:ascii="Arial" w:hAnsi="Arial" w:cs="Arial"/>
          <w:b/>
          <w:i/>
        </w:rPr>
      </w:pPr>
      <w:r w:rsidRPr="008849B2">
        <w:rPr>
          <w:rFonts w:ascii="Arial" w:hAnsi="Arial" w:cs="Arial"/>
          <w:b/>
          <w:i/>
          <w:iCs/>
        </w:rPr>
        <w:t>(B) KEUZE</w:t>
      </w:r>
    </w:p>
    <w:p w14:paraId="26303955"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een </w:t>
      </w:r>
      <w:r w:rsidR="00B8372A" w:rsidRPr="008849B2">
        <w:rPr>
          <w:rFonts w:ascii="Arial" w:hAnsi="Arial" w:cs="Arial"/>
          <w:iCs/>
        </w:rPr>
        <w:t>huisvestings</w:t>
      </w:r>
      <w:r w:rsidRPr="008849B2">
        <w:rPr>
          <w:rFonts w:ascii="Arial" w:hAnsi="Arial" w:cs="Arial"/>
          <w:iCs/>
        </w:rPr>
        <w:t xml:space="preserve">vergunning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w:t>
      </w:r>
      <w:r w:rsidRPr="008849B2">
        <w:rPr>
          <w:rFonts w:ascii="Arial" w:hAnsi="Arial" w:cs="Arial"/>
          <w:b/>
          <w:iCs/>
        </w:rPr>
        <w:t>*</w:t>
      </w:r>
      <w:r w:rsidRPr="008849B2">
        <w:rPr>
          <w:rFonts w:ascii="Arial" w:hAnsi="Arial" w:cs="Arial"/>
          <w:iCs/>
        </w:rPr>
        <w:t xml:space="preserve"> (</w:t>
      </w:r>
      <w:r w:rsidRPr="008849B2">
        <w:rPr>
          <w:rFonts w:ascii="Arial" w:hAnsi="Arial" w:cs="Arial"/>
          <w:b/>
          <w:iCs/>
        </w:rPr>
        <w:t>*</w:t>
      </w:r>
      <w:r w:rsidRPr="008849B2">
        <w:rPr>
          <w:rFonts w:ascii="Arial" w:hAnsi="Arial" w:cs="Arial"/>
          <w:iCs/>
        </w:rPr>
        <w:t xml:space="preserve"> getal in letters) maand(en) na diens ondertekening van deze akte een vergunning, althans de </w:t>
      </w:r>
      <w:r w:rsidR="00571267" w:rsidRPr="008849B2">
        <w:rPr>
          <w:rFonts w:ascii="Arial" w:hAnsi="Arial" w:cs="Arial"/>
          <w:iCs/>
        </w:rPr>
        <w:t xml:space="preserve">schriftelijke </w:t>
      </w:r>
      <w:r w:rsidRPr="008849B2">
        <w:rPr>
          <w:rFonts w:ascii="Arial" w:hAnsi="Arial" w:cs="Arial"/>
          <w:iCs/>
        </w:rPr>
        <w:t xml:space="preserve">toezegging daartoe, om de woning na </w:t>
      </w:r>
      <w:proofErr w:type="spellStart"/>
      <w:r w:rsidRPr="008849B2">
        <w:rPr>
          <w:rFonts w:ascii="Arial" w:hAnsi="Arial" w:cs="Arial"/>
          <w:iCs/>
        </w:rPr>
        <w:t>gereedkoming</w:t>
      </w:r>
      <w:proofErr w:type="spellEnd"/>
      <w:r w:rsidRPr="008849B2">
        <w:rPr>
          <w:rFonts w:ascii="Arial" w:hAnsi="Arial" w:cs="Arial"/>
          <w:iCs/>
        </w:rPr>
        <w:t xml:space="preserve"> zelf te bewonen, verkrijgt.</w:t>
      </w:r>
    </w:p>
    <w:p w14:paraId="23144A72" w14:textId="77777777" w:rsidR="003E040D" w:rsidRPr="008849B2" w:rsidRDefault="003E040D" w:rsidP="00560752">
      <w:pPr>
        <w:suppressAutoHyphens/>
        <w:rPr>
          <w:rFonts w:ascii="Arial" w:hAnsi="Arial" w:cs="Arial"/>
          <w:iCs/>
        </w:rPr>
      </w:pPr>
    </w:p>
    <w:p w14:paraId="5C78C5B6" w14:textId="77777777" w:rsidR="003E040D" w:rsidRPr="008849B2" w:rsidRDefault="003E040D" w:rsidP="00560752">
      <w:pPr>
        <w:suppressAutoHyphens/>
        <w:rPr>
          <w:rFonts w:ascii="Arial" w:hAnsi="Arial" w:cs="Arial"/>
          <w:b/>
          <w:i/>
          <w:iCs/>
        </w:rPr>
      </w:pPr>
      <w:commentRangeStart w:id="4"/>
      <w:r w:rsidRPr="008849B2">
        <w:rPr>
          <w:rFonts w:ascii="Arial" w:hAnsi="Arial" w:cs="Arial"/>
          <w:b/>
          <w:iCs/>
        </w:rPr>
        <w:t>3.</w:t>
      </w:r>
      <w:r w:rsidRPr="008849B2">
        <w:rPr>
          <w:rFonts w:ascii="Arial" w:hAnsi="Arial" w:cs="Arial"/>
          <w:b/>
          <w:iCs/>
        </w:rPr>
        <w:tab/>
      </w:r>
      <w:r w:rsidRPr="008849B2">
        <w:rPr>
          <w:rFonts w:ascii="Arial" w:hAnsi="Arial" w:cs="Arial"/>
          <w:b/>
          <w:i/>
          <w:iCs/>
        </w:rPr>
        <w:t>(A) KEUZE</w:t>
      </w:r>
    </w:p>
    <w:p w14:paraId="2045D034"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geen Nationale Hypotheek Garantie verlangd.</w:t>
      </w:r>
    </w:p>
    <w:p w14:paraId="315122C0"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10AEDAA6"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 xml:space="preserve">Nationale Hypotheek Garantie verlangd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w:t>
      </w:r>
      <w:r w:rsidR="00B6193C" w:rsidRPr="008849B2">
        <w:rPr>
          <w:rFonts w:ascii="Arial" w:hAnsi="Arial" w:cs="Arial"/>
          <w:iCs/>
        </w:rPr>
        <w:t xml:space="preserve">de </w:t>
      </w:r>
      <w:r w:rsidRPr="008849B2">
        <w:rPr>
          <w:rFonts w:ascii="Arial" w:hAnsi="Arial" w:cs="Arial"/>
          <w:iCs/>
        </w:rPr>
        <w:t>Nationale Hypotheek Garantie verkrijgt voor een hypothecaire geldlening als omschreven in lid 1 van dit artikel.</w:t>
      </w:r>
    </w:p>
    <w:commentRangeEnd w:id="4"/>
    <w:p w14:paraId="1F06BCF1" w14:textId="77777777" w:rsidR="003E040D" w:rsidRPr="008849B2" w:rsidRDefault="00690144" w:rsidP="00560752">
      <w:pPr>
        <w:suppressAutoHyphens/>
        <w:rPr>
          <w:rFonts w:ascii="Arial" w:hAnsi="Arial" w:cs="Arial"/>
        </w:rPr>
      </w:pPr>
      <w:r w:rsidRPr="00EF40FC">
        <w:rPr>
          <w:rStyle w:val="Verwijzingopmerking"/>
          <w:rFonts w:ascii="Arial" w:hAnsi="Arial" w:cs="Arial"/>
          <w:sz w:val="20"/>
          <w:szCs w:val="20"/>
        </w:rPr>
        <w:commentReference w:id="4"/>
      </w:r>
    </w:p>
    <w:p w14:paraId="608B2A96" w14:textId="0B270B91" w:rsidR="003C3260" w:rsidRPr="008849B2" w:rsidRDefault="003E040D">
      <w:pPr>
        <w:tabs>
          <w:tab w:val="left" w:pos="709"/>
        </w:tabs>
        <w:suppressAutoHyphens/>
        <w:ind w:left="1418" w:hanging="1418"/>
        <w:rPr>
          <w:rFonts w:ascii="Arial" w:hAnsi="Arial" w:cs="Arial"/>
          <w:iCs/>
        </w:rPr>
      </w:pPr>
      <w:r w:rsidRPr="008849B2">
        <w:rPr>
          <w:rFonts w:ascii="Arial" w:hAnsi="Arial" w:cs="Arial"/>
          <w:b/>
        </w:rPr>
        <w:t>4.</w:t>
      </w:r>
      <w:r w:rsidRPr="008849B2">
        <w:rPr>
          <w:rFonts w:ascii="Arial" w:hAnsi="Arial" w:cs="Arial"/>
        </w:rPr>
        <w:tab/>
      </w:r>
      <w:r w:rsidR="00C33E44" w:rsidRPr="008849B2">
        <w:rPr>
          <w:rFonts w:ascii="Arial" w:hAnsi="Arial" w:cs="Arial"/>
        </w:rPr>
        <w:t>a.</w:t>
      </w:r>
      <w:r w:rsidR="00C33E44" w:rsidRPr="008849B2">
        <w:rPr>
          <w:rFonts w:ascii="Arial" w:hAnsi="Arial" w:cs="Arial"/>
        </w:rPr>
        <w:tab/>
      </w:r>
      <w:r w:rsidRPr="008849B2">
        <w:rPr>
          <w:rFonts w:ascii="Arial" w:hAnsi="Arial" w:cs="Arial"/>
          <w:iCs/>
        </w:rPr>
        <w:t xml:space="preserve">Indien één of meerdere van de in </w:t>
      </w:r>
      <w:r w:rsidR="00176875" w:rsidRPr="008849B2">
        <w:rPr>
          <w:rFonts w:ascii="Arial" w:hAnsi="Arial" w:cs="Arial"/>
          <w:iCs/>
        </w:rPr>
        <w:t xml:space="preserve">de </w:t>
      </w:r>
      <w:r w:rsidRPr="008849B2">
        <w:rPr>
          <w:rFonts w:ascii="Arial" w:hAnsi="Arial" w:cs="Arial"/>
          <w:iCs/>
        </w:rPr>
        <w:t xml:space="preserve">leden 1, 2 en 3 van dit artikel genoemde voorwaarden niet wordt vervuld, heeft de </w:t>
      </w:r>
      <w:r w:rsidR="009C11C1" w:rsidRPr="008849B2">
        <w:rPr>
          <w:rFonts w:ascii="Arial" w:hAnsi="Arial" w:cs="Arial"/>
          <w:iCs/>
        </w:rPr>
        <w:t>Verkrijger</w:t>
      </w:r>
      <w:r w:rsidRPr="008849B2">
        <w:rPr>
          <w:rFonts w:ascii="Arial" w:hAnsi="Arial" w:cs="Arial"/>
          <w:iCs/>
        </w:rPr>
        <w:t xml:space="preserve"> het recht</w:t>
      </w:r>
      <w:r w:rsidR="007376BF" w:rsidRPr="008849B2">
        <w:rPr>
          <w:rFonts w:ascii="Arial" w:hAnsi="Arial" w:cs="Arial"/>
          <w:iCs/>
        </w:rPr>
        <w:t>, met inachtneming van het hierna onder b. van dit lid gestelde,</w:t>
      </w:r>
      <w:r w:rsidRPr="008849B2">
        <w:rPr>
          <w:rFonts w:ascii="Arial" w:hAnsi="Arial" w:cs="Arial"/>
          <w:iCs/>
        </w:rPr>
        <w:t xml:space="preserve"> bij aangetekende brief, te verzenden aan de </w:t>
      </w:r>
      <w:r w:rsidR="009C11C1" w:rsidRPr="008849B2">
        <w:rPr>
          <w:rFonts w:ascii="Arial" w:hAnsi="Arial" w:cs="Arial"/>
          <w:iCs/>
        </w:rPr>
        <w:t>Ondernemer</w:t>
      </w:r>
      <w:r w:rsidRPr="008849B2">
        <w:rPr>
          <w:rFonts w:ascii="Arial" w:hAnsi="Arial" w:cs="Arial"/>
          <w:iCs/>
        </w:rPr>
        <w:t xml:space="preserve"> uiterlijk binnen acht (8) dagen na afloop van de voor de betreffende voorwaarde geldende termijn, de ontbinding van de aannemingsovereenkomst in te roepen, waardoor de overeenkomst tussen partijen ontbonden zal zijn.</w:t>
      </w:r>
    </w:p>
    <w:p w14:paraId="55EDAFCE" w14:textId="72B3A44E" w:rsidR="003C3260" w:rsidRPr="008849B2" w:rsidRDefault="00C33E44">
      <w:pPr>
        <w:tabs>
          <w:tab w:val="left" w:pos="1418"/>
        </w:tabs>
        <w:suppressAutoHyphens/>
        <w:ind w:left="1418" w:hanging="709"/>
        <w:rPr>
          <w:rFonts w:ascii="Arial" w:hAnsi="Arial" w:cs="Arial"/>
          <w:iCs/>
        </w:rPr>
      </w:pPr>
      <w:r w:rsidRPr="008849B2">
        <w:rPr>
          <w:rFonts w:ascii="Arial" w:hAnsi="Arial" w:cs="Arial"/>
          <w:iCs/>
        </w:rPr>
        <w:t>b.</w:t>
      </w:r>
      <w:r w:rsidRPr="008849B2">
        <w:rPr>
          <w:rFonts w:ascii="Arial" w:hAnsi="Arial" w:cs="Arial"/>
          <w:iCs/>
        </w:rPr>
        <w:tab/>
      </w:r>
      <w:r w:rsidR="00B82DB4" w:rsidRPr="008849B2">
        <w:rPr>
          <w:rFonts w:ascii="Arial" w:hAnsi="Arial" w:cs="Arial"/>
          <w:iCs/>
          <w:snapToGrid w:val="0"/>
        </w:rPr>
        <w:t xml:space="preserve">Het inroepen van de ontbinding op grond van de leden 1 en / of 3 van dit artikel dient vergezeld te gaan van een schriftelijke afwijzing van een in </w:t>
      </w:r>
      <w:r w:rsidR="00B82DB4" w:rsidRPr="008849B2">
        <w:rPr>
          <w:rFonts w:ascii="Arial" w:hAnsi="Arial" w:cs="Arial"/>
          <w:snapToGrid w:val="0"/>
        </w:rPr>
        <w:t>Nederland te goeder naam en faam bekend staande en in een lidstaat van de EU gevestigde financiële instelling</w:t>
      </w:r>
      <w:r w:rsidR="003E040D" w:rsidRPr="008849B2">
        <w:rPr>
          <w:rFonts w:ascii="Arial" w:hAnsi="Arial" w:cs="Arial"/>
          <w:iCs/>
        </w:rPr>
        <w:t>.</w:t>
      </w:r>
    </w:p>
    <w:p w14:paraId="1A7E6095" w14:textId="77777777" w:rsidR="003E040D" w:rsidRPr="008849B2" w:rsidRDefault="003E040D" w:rsidP="00C33E44">
      <w:pPr>
        <w:suppressAutoHyphens/>
        <w:ind w:left="1418"/>
        <w:rPr>
          <w:rFonts w:ascii="Arial" w:hAnsi="Arial" w:cs="Arial"/>
          <w:iCs/>
        </w:rPr>
      </w:pPr>
      <w:r w:rsidRPr="008849B2">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8849B2" w:rsidRDefault="00640FC6" w:rsidP="00560752">
      <w:pPr>
        <w:suppressAutoHyphens/>
        <w:rPr>
          <w:rFonts w:ascii="Arial" w:hAnsi="Arial" w:cs="Arial"/>
        </w:rPr>
      </w:pPr>
    </w:p>
    <w:p w14:paraId="1986468E" w14:textId="77777777" w:rsidR="00640FC6" w:rsidRPr="008849B2" w:rsidRDefault="003E040D" w:rsidP="00560752">
      <w:pPr>
        <w:suppressAutoHyphens/>
        <w:ind w:left="709" w:hanging="709"/>
        <w:rPr>
          <w:rFonts w:ascii="Arial" w:hAnsi="Arial" w:cs="Arial"/>
        </w:rPr>
      </w:pPr>
      <w:r w:rsidRPr="008849B2">
        <w:rPr>
          <w:rFonts w:ascii="Arial" w:hAnsi="Arial" w:cs="Arial"/>
          <w:b/>
        </w:rPr>
        <w:t>5</w:t>
      </w:r>
      <w:r w:rsidR="00640FC6" w:rsidRPr="008849B2">
        <w:rPr>
          <w:rFonts w:ascii="Arial" w:hAnsi="Arial" w:cs="Arial"/>
          <w:b/>
        </w:rPr>
        <w:t>.</w:t>
      </w:r>
      <w:r w:rsidR="00640FC6" w:rsidRPr="008849B2">
        <w:rPr>
          <w:rFonts w:ascii="Arial" w:hAnsi="Arial" w:cs="Arial"/>
        </w:rPr>
        <w:tab/>
        <w:t xml:space="preserve">Ingeval de voorwaarde met betrekking tot het verkrijgen van </w:t>
      </w:r>
      <w:r w:rsidR="00B6193C" w:rsidRPr="008849B2">
        <w:rPr>
          <w:rFonts w:ascii="Arial" w:hAnsi="Arial" w:cs="Arial"/>
        </w:rPr>
        <w:t xml:space="preserve">de </w:t>
      </w:r>
      <w:r w:rsidR="00640FC6" w:rsidRPr="008849B2">
        <w:rPr>
          <w:rFonts w:ascii="Arial" w:hAnsi="Arial" w:cs="Arial"/>
        </w:rPr>
        <w:t xml:space="preserve">Nationale Hypotheek Garantie als vermeld in lid </w:t>
      </w:r>
      <w:r w:rsidRPr="008849B2">
        <w:rPr>
          <w:rFonts w:ascii="Arial" w:hAnsi="Arial" w:cs="Arial"/>
        </w:rPr>
        <w:t>3</w:t>
      </w:r>
      <w:r w:rsidR="00640FC6" w:rsidRPr="008849B2">
        <w:rPr>
          <w:rFonts w:ascii="Arial" w:hAnsi="Arial" w:cs="Arial"/>
        </w:rPr>
        <w:t xml:space="preserve"> van dit artikel van toepassing is en die voorwaarde niet binnen twee </w:t>
      </w:r>
      <w:r w:rsidRPr="008849B2">
        <w:rPr>
          <w:rFonts w:ascii="Arial" w:hAnsi="Arial" w:cs="Arial"/>
        </w:rPr>
        <w:t xml:space="preserve">(2) </w:t>
      </w:r>
      <w:r w:rsidR="00640FC6" w:rsidRPr="008849B2">
        <w:rPr>
          <w:rFonts w:ascii="Arial" w:hAnsi="Arial" w:cs="Arial"/>
        </w:rPr>
        <w:t xml:space="preserve">maanden vervuld is en ook na ommekomst van die twee </w:t>
      </w:r>
      <w:r w:rsidRPr="008849B2">
        <w:rPr>
          <w:rFonts w:ascii="Arial" w:hAnsi="Arial" w:cs="Arial"/>
        </w:rPr>
        <w:t xml:space="preserve">(2) </w:t>
      </w:r>
      <w:r w:rsidR="00640FC6" w:rsidRPr="008849B2">
        <w:rPr>
          <w:rFonts w:ascii="Arial" w:hAnsi="Arial" w:cs="Arial"/>
        </w:rPr>
        <w:t xml:space="preserve">maanden onvervuld blijft, zal de termijn waarbinnen de </w:t>
      </w:r>
      <w:r w:rsidR="009C11C1" w:rsidRPr="008849B2">
        <w:rPr>
          <w:rFonts w:ascii="Arial" w:hAnsi="Arial" w:cs="Arial"/>
        </w:rPr>
        <w:t>Verkrijger</w:t>
      </w:r>
      <w:r w:rsidR="00640FC6" w:rsidRPr="008849B2">
        <w:rPr>
          <w:rFonts w:ascii="Arial" w:hAnsi="Arial" w:cs="Arial"/>
        </w:rPr>
        <w:t xml:space="preserve"> recht heeft de ontbinding van de overeenkomst in te roepen geacht worden tussen partijen verlengd te zijn tot acht </w:t>
      </w:r>
      <w:r w:rsidRPr="008849B2">
        <w:rPr>
          <w:rFonts w:ascii="Arial" w:hAnsi="Arial" w:cs="Arial"/>
        </w:rPr>
        <w:t xml:space="preserve">(8) </w:t>
      </w:r>
      <w:r w:rsidR="00640FC6" w:rsidRPr="008849B2">
        <w:rPr>
          <w:rFonts w:ascii="Arial" w:hAnsi="Arial" w:cs="Arial"/>
        </w:rPr>
        <w:t xml:space="preserve">dagen na ontvangst van een aan hem verzonden aangetekende brief van de </w:t>
      </w:r>
      <w:r w:rsidR="009C11C1" w:rsidRPr="008849B2">
        <w:rPr>
          <w:rFonts w:ascii="Arial" w:hAnsi="Arial" w:cs="Arial"/>
        </w:rPr>
        <w:t>Ondernemer</w:t>
      </w:r>
      <w:r w:rsidR="00640FC6" w:rsidRPr="008849B2">
        <w:rPr>
          <w:rFonts w:ascii="Arial" w:hAnsi="Arial" w:cs="Arial"/>
        </w:rPr>
        <w:t>, waarin deze hem verzoekt of aanzegt zich er over uit te laten of hij al dan niet de ontbinding van de overeenkomst inroept.</w:t>
      </w:r>
    </w:p>
    <w:p w14:paraId="4F4D69E3" w14:textId="77777777" w:rsidR="00640FC6" w:rsidRPr="008849B2" w:rsidRDefault="00640FC6" w:rsidP="00560752">
      <w:pPr>
        <w:suppressAutoHyphens/>
        <w:rPr>
          <w:rFonts w:ascii="Arial" w:hAnsi="Arial" w:cs="Arial"/>
        </w:rPr>
      </w:pPr>
    </w:p>
    <w:p w14:paraId="67E3FB0F" w14:textId="33C6F8F2" w:rsidR="00640FC6" w:rsidRPr="008849B2" w:rsidRDefault="003E040D" w:rsidP="00560752">
      <w:pPr>
        <w:suppressAutoHyphens/>
        <w:ind w:left="709" w:hanging="709"/>
        <w:rPr>
          <w:rFonts w:ascii="Arial" w:hAnsi="Arial" w:cs="Arial"/>
        </w:rPr>
      </w:pPr>
      <w:r w:rsidRPr="008849B2">
        <w:rPr>
          <w:rFonts w:ascii="Arial" w:hAnsi="Arial" w:cs="Arial"/>
          <w:b/>
        </w:rPr>
        <w:t>6</w:t>
      </w:r>
      <w:r w:rsidR="00640FC6" w:rsidRPr="008849B2">
        <w:rPr>
          <w:rFonts w:ascii="Arial" w:hAnsi="Arial" w:cs="Arial"/>
          <w:b/>
        </w:rPr>
        <w:t>.</w:t>
      </w:r>
      <w:r w:rsidR="00640FC6" w:rsidRPr="008849B2">
        <w:rPr>
          <w:rFonts w:ascii="Arial" w:hAnsi="Arial" w:cs="Arial"/>
        </w:rPr>
        <w:tab/>
        <w:t xml:space="preserve">Indien </w:t>
      </w:r>
      <w:r w:rsidRPr="008849B2">
        <w:rPr>
          <w:rFonts w:ascii="Arial" w:hAnsi="Arial" w:cs="Arial"/>
        </w:rPr>
        <w:t>t</w:t>
      </w:r>
      <w:r w:rsidRPr="008849B2">
        <w:rPr>
          <w:rFonts w:ascii="Arial" w:hAnsi="Arial" w:cs="Arial"/>
          <w:bCs/>
          <w:iCs/>
        </w:rPr>
        <w:t xml:space="preserve">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financiering benodigd </w:t>
      </w:r>
      <w:r w:rsidR="004707AB" w:rsidRPr="008849B2">
        <w:rPr>
          <w:rFonts w:ascii="Arial" w:hAnsi="Arial" w:cs="Arial"/>
          <w:iCs/>
        </w:rPr>
        <w:t xml:space="preserve">is </w:t>
      </w:r>
      <w:r w:rsidRPr="008849B2">
        <w:rPr>
          <w:rFonts w:ascii="Arial" w:hAnsi="Arial" w:cs="Arial"/>
          <w:iCs/>
        </w:rPr>
        <w:t xml:space="preserve">als bedoeld in lid 1 van dit artikel én </w:t>
      </w:r>
      <w:r w:rsidR="000D6374">
        <w:rPr>
          <w:rFonts w:ascii="Arial" w:hAnsi="Arial" w:cs="Arial"/>
          <w:iCs/>
        </w:rPr>
        <w:t xml:space="preserve">het in lid 1 van dit artikel bedoelde rentevoorstel </w:t>
      </w:r>
      <w:r w:rsidR="00640FC6" w:rsidRPr="008849B2">
        <w:rPr>
          <w:rFonts w:ascii="Arial" w:hAnsi="Arial" w:cs="Arial"/>
        </w:rPr>
        <w:t>niet (meer) door de geldgever word</w:t>
      </w:r>
      <w:r w:rsidR="000D6374">
        <w:rPr>
          <w:rFonts w:ascii="Arial" w:hAnsi="Arial" w:cs="Arial"/>
        </w:rPr>
        <w:t>t</w:t>
      </w:r>
      <w:r w:rsidR="00640FC6" w:rsidRPr="008849B2">
        <w:rPr>
          <w:rFonts w:ascii="Arial" w:hAnsi="Arial" w:cs="Arial"/>
        </w:rPr>
        <w:t xml:space="preserve"> verlengd en gestand word</w:t>
      </w:r>
      <w:r w:rsidR="000D6374">
        <w:rPr>
          <w:rFonts w:ascii="Arial" w:hAnsi="Arial" w:cs="Arial"/>
        </w:rPr>
        <w:t>t</w:t>
      </w:r>
      <w:r w:rsidR="00640FC6" w:rsidRPr="008849B2">
        <w:rPr>
          <w:rFonts w:ascii="Arial" w:hAnsi="Arial" w:cs="Arial"/>
        </w:rPr>
        <w:t xml:space="preserve"> gedaan tot en met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dan is de </w:t>
      </w:r>
      <w:r w:rsidR="009C11C1" w:rsidRPr="008849B2">
        <w:rPr>
          <w:rFonts w:ascii="Arial" w:hAnsi="Arial" w:cs="Arial"/>
        </w:rPr>
        <w:t>Verkrijger</w:t>
      </w:r>
      <w:r w:rsidR="00640FC6" w:rsidRPr="008849B2">
        <w:rPr>
          <w:rFonts w:ascii="Arial" w:hAnsi="Arial" w:cs="Arial"/>
        </w:rPr>
        <w:t xml:space="preserve"> verplicht een nieuw </w:t>
      </w:r>
      <w:r w:rsidR="000D6374">
        <w:rPr>
          <w:rFonts w:ascii="Arial" w:hAnsi="Arial" w:cs="Arial"/>
        </w:rPr>
        <w:t xml:space="preserve">rentevoorstel ten behoeve van een </w:t>
      </w:r>
      <w:r w:rsidR="00640FC6" w:rsidRPr="008849B2">
        <w:rPr>
          <w:rFonts w:ascii="Arial" w:hAnsi="Arial" w:cs="Arial"/>
        </w:rPr>
        <w:t xml:space="preserve">hypothecaire geldlening aan te vragen zodra hem de vermoedelijke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(al </w:t>
      </w:r>
      <w:r w:rsidR="00522C52" w:rsidRPr="008849B2">
        <w:rPr>
          <w:rFonts w:ascii="Arial" w:hAnsi="Arial" w:cs="Arial"/>
        </w:rPr>
        <w:t>dan</w:t>
      </w:r>
      <w:r w:rsidR="00640FC6" w:rsidRPr="008849B2">
        <w:rPr>
          <w:rFonts w:ascii="Arial" w:hAnsi="Arial" w:cs="Arial"/>
        </w:rPr>
        <w:t xml:space="preserve"> niet door of namens de </w:t>
      </w:r>
      <w:r w:rsidR="009C11C1" w:rsidRPr="008849B2">
        <w:rPr>
          <w:rFonts w:ascii="Arial" w:hAnsi="Arial" w:cs="Arial"/>
        </w:rPr>
        <w:t>Ondernemer</w:t>
      </w:r>
      <w:r w:rsidR="00640FC6" w:rsidRPr="008849B2">
        <w:rPr>
          <w:rFonts w:ascii="Arial" w:hAnsi="Arial" w:cs="Arial"/>
        </w:rPr>
        <w:t xml:space="preserve">) is medegedeeld. Indien de </w:t>
      </w:r>
      <w:r w:rsidR="009C11C1" w:rsidRPr="008849B2">
        <w:rPr>
          <w:rFonts w:ascii="Arial" w:hAnsi="Arial" w:cs="Arial"/>
        </w:rPr>
        <w:t>Verkrijger</w:t>
      </w:r>
      <w:r w:rsidR="00640FC6" w:rsidRPr="008849B2">
        <w:rPr>
          <w:rFonts w:ascii="Arial" w:hAnsi="Arial" w:cs="Arial"/>
        </w:rPr>
        <w:t xml:space="preserve"> geen geldlening kan verkrijgen tegen de in lid 1 van dit artikel genoemde maandelijkse verplichting, heeft de </w:t>
      </w:r>
      <w:r w:rsidR="009C11C1" w:rsidRPr="008849B2">
        <w:rPr>
          <w:rFonts w:ascii="Arial" w:hAnsi="Arial" w:cs="Arial"/>
        </w:rPr>
        <w:t>Verkrijger</w:t>
      </w:r>
      <w:r w:rsidR="00640FC6" w:rsidRPr="008849B2">
        <w:rPr>
          <w:rFonts w:ascii="Arial" w:hAnsi="Arial" w:cs="Arial"/>
        </w:rPr>
        <w:t xml:space="preserve"> het recht alsnog voor of uiterlijk op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evering de ontbinding van de overeenkomst in te roepen bij aangetekende brief.</w:t>
      </w:r>
    </w:p>
    <w:p w14:paraId="3023673C" w14:textId="77777777" w:rsidR="00640FC6" w:rsidRPr="008849B2" w:rsidRDefault="00640FC6" w:rsidP="00560752">
      <w:pPr>
        <w:suppressAutoHyphens/>
        <w:rPr>
          <w:rFonts w:ascii="Arial" w:hAnsi="Arial" w:cs="Arial"/>
        </w:rPr>
      </w:pPr>
    </w:p>
    <w:p w14:paraId="593C3B24" w14:textId="419A04EA" w:rsidR="00640FC6" w:rsidRPr="008849B2" w:rsidRDefault="00150B42" w:rsidP="00560752">
      <w:pPr>
        <w:suppressAutoHyphens/>
        <w:rPr>
          <w:rFonts w:ascii="Arial" w:hAnsi="Arial" w:cs="Arial"/>
          <w:b/>
        </w:rPr>
      </w:pPr>
      <w:r w:rsidRPr="008849B2">
        <w:rPr>
          <w:rFonts w:ascii="Arial" w:hAnsi="Arial" w:cs="Arial"/>
          <w:b/>
        </w:rPr>
        <w:t>Woningborg</w:t>
      </w:r>
      <w:r w:rsidR="00362362" w:rsidRPr="008849B2">
        <w:rPr>
          <w:rFonts w:ascii="Arial" w:hAnsi="Arial" w:cs="Arial"/>
          <w:b/>
        </w:rPr>
        <w:t xml:space="preserve"> </w:t>
      </w:r>
      <w:r w:rsidR="00D85FD0" w:rsidRPr="008849B2">
        <w:rPr>
          <w:rFonts w:ascii="Arial" w:hAnsi="Arial" w:cs="Arial"/>
          <w:b/>
        </w:rPr>
        <w:t>g</w:t>
      </w:r>
      <w:r w:rsidR="00640FC6" w:rsidRPr="008849B2">
        <w:rPr>
          <w:rFonts w:ascii="Arial" w:hAnsi="Arial" w:cs="Arial"/>
          <w:b/>
        </w:rPr>
        <w:t xml:space="preserve">arantie- en </w:t>
      </w:r>
      <w:r w:rsidR="00E739F5" w:rsidRPr="008849B2">
        <w:rPr>
          <w:rFonts w:ascii="Arial" w:hAnsi="Arial" w:cs="Arial"/>
          <w:b/>
        </w:rPr>
        <w:t xml:space="preserve">waarborgregeling </w:t>
      </w:r>
      <w:r w:rsidR="00D66A08">
        <w:rPr>
          <w:rFonts w:ascii="Arial" w:hAnsi="Arial" w:cs="Arial"/>
          <w:b/>
        </w:rPr>
        <w:t>transformatie</w:t>
      </w:r>
      <w:r w:rsidR="00CB2DBC" w:rsidRPr="008849B2">
        <w:rPr>
          <w:rFonts w:ascii="Arial" w:hAnsi="Arial" w:cs="Arial"/>
          <w:b/>
        </w:rPr>
        <w:t xml:space="preserve">; </w:t>
      </w:r>
      <w:r w:rsidRPr="008849B2">
        <w:rPr>
          <w:rFonts w:ascii="Arial" w:hAnsi="Arial" w:cs="Arial"/>
          <w:b/>
        </w:rPr>
        <w:t>Woningborg</w:t>
      </w:r>
      <w:r w:rsidR="00362362" w:rsidRPr="008849B2">
        <w:rPr>
          <w:rFonts w:ascii="Arial" w:hAnsi="Arial" w:cs="Arial"/>
          <w:b/>
        </w:rPr>
        <w:t>-</w:t>
      </w:r>
      <w:r w:rsidR="00CB2DBC" w:rsidRPr="008849B2">
        <w:rPr>
          <w:rFonts w:ascii="Arial" w:hAnsi="Arial" w:cs="Arial"/>
          <w:b/>
        </w:rPr>
        <w:t>certificaat</w:t>
      </w:r>
    </w:p>
    <w:p w14:paraId="76B5C5D1" w14:textId="77777777" w:rsidR="00640FC6" w:rsidRPr="008849B2" w:rsidRDefault="00640FC6" w:rsidP="00560752">
      <w:pPr>
        <w:suppressAutoHyphens/>
        <w:rPr>
          <w:rFonts w:ascii="Arial" w:hAnsi="Arial" w:cs="Arial"/>
          <w:bCs/>
        </w:rPr>
      </w:pPr>
    </w:p>
    <w:p w14:paraId="3672D8CA" w14:textId="77777777" w:rsidR="00640FC6" w:rsidRPr="008849B2" w:rsidRDefault="00640FC6" w:rsidP="00560752">
      <w:pPr>
        <w:suppressAutoHyphens/>
        <w:rPr>
          <w:rFonts w:ascii="Arial" w:hAnsi="Arial" w:cs="Arial"/>
          <w:b/>
        </w:rPr>
      </w:pPr>
      <w:r w:rsidRPr="008849B2">
        <w:rPr>
          <w:rFonts w:ascii="Arial" w:hAnsi="Arial" w:cs="Arial"/>
          <w:b/>
        </w:rPr>
        <w:t>Artikel 8</w:t>
      </w:r>
    </w:p>
    <w:p w14:paraId="6EF38C94" w14:textId="34F54FC3" w:rsidR="00640FC6" w:rsidRPr="008849B2" w:rsidRDefault="00640FC6" w:rsidP="00560752">
      <w:pPr>
        <w:suppressAutoHyphens/>
        <w:ind w:left="709" w:hanging="709"/>
        <w:rPr>
          <w:rFonts w:ascii="Arial" w:hAnsi="Arial" w:cs="Arial"/>
        </w:rPr>
      </w:pPr>
      <w:r w:rsidRPr="008849B2">
        <w:rPr>
          <w:rFonts w:ascii="Arial" w:hAnsi="Arial" w:cs="Arial"/>
          <w:b/>
        </w:rPr>
        <w:lastRenderedPageBreak/>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verklaart, dat de woning, die het onderwerp is van deze overeenkomst, deel uitmaakt van een door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geregistreerd project en door </w:t>
      </w:r>
      <w:r w:rsidR="00235408" w:rsidRPr="008849B2">
        <w:rPr>
          <w:rFonts w:ascii="Arial" w:hAnsi="Arial" w:cs="Arial"/>
        </w:rPr>
        <w:t xml:space="preserve">haar </w:t>
      </w:r>
      <w:r w:rsidRPr="008849B2">
        <w:rPr>
          <w:rFonts w:ascii="Arial" w:hAnsi="Arial" w:cs="Arial"/>
        </w:rPr>
        <w:t xml:space="preserve">is ingeschreven onder </w:t>
      </w:r>
      <w:r w:rsidR="003E03C4" w:rsidRPr="008849B2">
        <w:rPr>
          <w:rFonts w:ascii="Arial" w:hAnsi="Arial" w:cs="Arial"/>
        </w:rPr>
        <w:t>plan</w:t>
      </w:r>
      <w:r w:rsidRPr="008849B2">
        <w:rPr>
          <w:rFonts w:ascii="Arial" w:hAnsi="Arial" w:cs="Arial"/>
        </w:rPr>
        <w:t xml:space="preserve">registratienummer </w:t>
      </w:r>
      <w:r w:rsidR="00150B42" w:rsidRPr="008849B2">
        <w:rPr>
          <w:rFonts w:ascii="Arial" w:hAnsi="Arial" w:cs="Arial"/>
        </w:rPr>
        <w:t>W</w:t>
      </w:r>
      <w:r w:rsidRPr="008849B2">
        <w:rPr>
          <w:rFonts w:ascii="Arial" w:hAnsi="Arial" w:cs="Arial"/>
        </w:rPr>
        <w:t>-</w:t>
      </w:r>
      <w:r w:rsidRPr="008849B2">
        <w:rPr>
          <w:rFonts w:ascii="Arial" w:hAnsi="Arial" w:cs="Arial"/>
          <w:b/>
        </w:rPr>
        <w:t>*</w:t>
      </w:r>
      <w:r w:rsidRPr="008849B2">
        <w:rPr>
          <w:rFonts w:ascii="Arial" w:hAnsi="Arial" w:cs="Arial"/>
        </w:rPr>
        <w:t xml:space="preserve"> en verbindt zich tegenover de </w:t>
      </w:r>
      <w:r w:rsidR="009C11C1" w:rsidRPr="008849B2">
        <w:rPr>
          <w:rFonts w:ascii="Arial" w:hAnsi="Arial" w:cs="Arial"/>
        </w:rPr>
        <w:t>Verkrijger</w:t>
      </w:r>
      <w:r w:rsidRPr="008849B2">
        <w:rPr>
          <w:rFonts w:ascii="Arial" w:hAnsi="Arial" w:cs="Arial"/>
        </w:rPr>
        <w:t xml:space="preserve"> ter zake van die woning de verplichtingen uit de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 xml:space="preserve"> te zullen nakomen.</w:t>
      </w:r>
    </w:p>
    <w:p w14:paraId="106509BF" w14:textId="77777777" w:rsidR="00640FC6" w:rsidRPr="008849B2" w:rsidRDefault="00640FC6" w:rsidP="00560752">
      <w:pPr>
        <w:suppressAutoHyphens/>
        <w:rPr>
          <w:rFonts w:ascii="Arial" w:hAnsi="Arial" w:cs="Arial"/>
        </w:rPr>
      </w:pPr>
    </w:p>
    <w:p w14:paraId="0F33A128" w14:textId="3E654F08"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verplicht zich tegenover de </w:t>
      </w:r>
      <w:r w:rsidR="009C11C1" w:rsidRPr="008849B2">
        <w:rPr>
          <w:rFonts w:ascii="Arial" w:hAnsi="Arial" w:cs="Arial"/>
        </w:rPr>
        <w:t>Verkrijger</w:t>
      </w:r>
      <w:r w:rsidRPr="008849B2">
        <w:rPr>
          <w:rFonts w:ascii="Arial" w:hAnsi="Arial" w:cs="Arial"/>
        </w:rPr>
        <w:t xml:space="preserve"> om overeenkomstig de </w:t>
      </w:r>
      <w:r w:rsidR="003E03C4" w:rsidRPr="008849B2">
        <w:rPr>
          <w:rFonts w:ascii="Arial" w:hAnsi="Arial" w:cs="Arial"/>
        </w:rPr>
        <w:t xml:space="preserve">toepasselijke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 xml:space="preserve"> terstond doch uiterlijk binnen twee </w:t>
      </w:r>
      <w:r w:rsidR="00362362" w:rsidRPr="008849B2">
        <w:rPr>
          <w:rFonts w:ascii="Arial" w:hAnsi="Arial" w:cs="Arial"/>
        </w:rPr>
        <w:t xml:space="preserve">(2) </w:t>
      </w:r>
      <w:r w:rsidRPr="008849B2">
        <w:rPr>
          <w:rFonts w:ascii="Arial" w:hAnsi="Arial" w:cs="Arial"/>
        </w:rPr>
        <w:t xml:space="preserve">weken na ontvangst van de door de </w:t>
      </w:r>
      <w:r w:rsidR="009C11C1" w:rsidRPr="008849B2">
        <w:rPr>
          <w:rFonts w:ascii="Arial" w:hAnsi="Arial" w:cs="Arial"/>
        </w:rPr>
        <w:t>Verkrijger</w:t>
      </w:r>
      <w:r w:rsidRPr="008849B2">
        <w:rPr>
          <w:rFonts w:ascii="Arial" w:hAnsi="Arial" w:cs="Arial"/>
        </w:rPr>
        <w:t xml:space="preserve"> ondertekende akte het schriftelijk verzoek te doen tot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 xml:space="preserve">certificaat aan de </w:t>
      </w:r>
      <w:r w:rsidR="009C11C1" w:rsidRPr="008849B2">
        <w:rPr>
          <w:rFonts w:ascii="Arial" w:hAnsi="Arial" w:cs="Arial"/>
        </w:rPr>
        <w:t>Verkrijger</w:t>
      </w:r>
      <w:r w:rsidRPr="008849B2">
        <w:rPr>
          <w:rFonts w:ascii="Arial" w:hAnsi="Arial" w:cs="Arial"/>
        </w:rPr>
        <w:t>.</w:t>
      </w:r>
    </w:p>
    <w:p w14:paraId="4ABA3AEC" w14:textId="77777777" w:rsidR="00640FC6" w:rsidRPr="008849B2" w:rsidRDefault="00640FC6" w:rsidP="00560752">
      <w:pPr>
        <w:suppressAutoHyphens/>
        <w:rPr>
          <w:rFonts w:ascii="Arial" w:hAnsi="Arial" w:cs="Arial"/>
        </w:rPr>
      </w:pPr>
    </w:p>
    <w:p w14:paraId="65733CD5" w14:textId="77777777" w:rsidR="00D85FD0" w:rsidRPr="008849B2" w:rsidRDefault="00D85FD0" w:rsidP="00560752">
      <w:pPr>
        <w:suppressAutoHyphens/>
        <w:rPr>
          <w:rFonts w:ascii="Arial" w:hAnsi="Arial" w:cs="Arial"/>
          <w:b/>
        </w:rPr>
      </w:pPr>
      <w:r w:rsidRPr="008849B2">
        <w:rPr>
          <w:rFonts w:ascii="Arial" w:hAnsi="Arial" w:cs="Arial"/>
          <w:b/>
        </w:rPr>
        <w:t xml:space="preserve">Afgifte weigering </w:t>
      </w:r>
      <w:r w:rsidR="00150B42" w:rsidRPr="008849B2">
        <w:rPr>
          <w:rFonts w:ascii="Arial" w:hAnsi="Arial" w:cs="Arial"/>
          <w:b/>
        </w:rPr>
        <w:t>Woningborg</w:t>
      </w:r>
      <w:r w:rsidR="00362362" w:rsidRPr="008849B2">
        <w:rPr>
          <w:rFonts w:ascii="Arial" w:hAnsi="Arial" w:cs="Arial"/>
          <w:b/>
        </w:rPr>
        <w:t>-</w:t>
      </w:r>
      <w:r w:rsidRPr="008849B2">
        <w:rPr>
          <w:rFonts w:ascii="Arial" w:hAnsi="Arial" w:cs="Arial"/>
          <w:b/>
        </w:rPr>
        <w:t>certificaat</w:t>
      </w:r>
    </w:p>
    <w:p w14:paraId="10F1B410" w14:textId="77777777" w:rsidR="00D85FD0" w:rsidRPr="008849B2" w:rsidRDefault="00D85FD0" w:rsidP="00560752">
      <w:pPr>
        <w:suppressAutoHyphens/>
        <w:rPr>
          <w:rFonts w:ascii="Arial" w:hAnsi="Arial" w:cs="Arial"/>
        </w:rPr>
      </w:pPr>
    </w:p>
    <w:p w14:paraId="239586E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9</w:t>
      </w:r>
    </w:p>
    <w:p w14:paraId="3A644100"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Deze overeenkomst wordt aangegaan onder de bij vervulling ontbindende voorwaarde, dat de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certificaat wordt geweigerd.</w:t>
      </w:r>
    </w:p>
    <w:p w14:paraId="331E7FFB" w14:textId="77777777" w:rsidR="00640FC6" w:rsidRPr="008849B2" w:rsidRDefault="00640FC6" w:rsidP="00560752">
      <w:pPr>
        <w:suppressAutoHyphens/>
        <w:rPr>
          <w:rFonts w:ascii="Arial" w:hAnsi="Arial" w:cs="Arial"/>
        </w:rPr>
      </w:pPr>
    </w:p>
    <w:p w14:paraId="34209800" w14:textId="73492438"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Indien de in lid 1 van dit artikel genoemde voorwaarde wordt vervuld, is de overeenkomst van rechtswege ontbonden, tenzij de </w:t>
      </w:r>
      <w:r w:rsidR="009C11C1" w:rsidRPr="008849B2">
        <w:rPr>
          <w:rFonts w:ascii="Arial" w:hAnsi="Arial" w:cs="Arial"/>
        </w:rPr>
        <w:t>Verkrijger</w:t>
      </w:r>
      <w:r w:rsidRPr="008849B2">
        <w:rPr>
          <w:rFonts w:ascii="Arial" w:hAnsi="Arial" w:cs="Arial"/>
        </w:rPr>
        <w:t xml:space="preserve"> binnen veertien </w:t>
      </w:r>
      <w:r w:rsidR="00362362" w:rsidRPr="008849B2">
        <w:rPr>
          <w:rFonts w:ascii="Arial" w:hAnsi="Arial" w:cs="Arial"/>
        </w:rPr>
        <w:t xml:space="preserve">(14) </w:t>
      </w:r>
      <w:r w:rsidRPr="008849B2">
        <w:rPr>
          <w:rFonts w:ascii="Arial" w:hAnsi="Arial" w:cs="Arial"/>
        </w:rPr>
        <w:t xml:space="preserve">dagen na ontvangst van het bericht van weigering bij aangetekende brief aan de </w:t>
      </w:r>
      <w:r w:rsidR="009C11C1" w:rsidRPr="008849B2">
        <w:rPr>
          <w:rFonts w:ascii="Arial" w:hAnsi="Arial" w:cs="Arial"/>
        </w:rPr>
        <w:t>Ondernemer</w:t>
      </w:r>
      <w:r w:rsidRPr="008849B2">
        <w:rPr>
          <w:rFonts w:ascii="Arial" w:hAnsi="Arial" w:cs="Arial"/>
        </w:rPr>
        <w:t xml:space="preserve"> heeft aangezegd dat hij de overeenkomst in stand wenst te laten, onverminderd het recht op schadevergoeding.</w:t>
      </w:r>
    </w:p>
    <w:p w14:paraId="61740D57" w14:textId="77777777" w:rsidR="00640FC6" w:rsidRPr="008849B2" w:rsidRDefault="00640FC6" w:rsidP="00560752">
      <w:pPr>
        <w:suppressAutoHyphens/>
        <w:rPr>
          <w:rFonts w:ascii="Arial" w:hAnsi="Arial" w:cs="Arial"/>
        </w:rPr>
      </w:pPr>
    </w:p>
    <w:p w14:paraId="3C30BE8A"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heeft het recht om de ontbinding van de overeenkomst in te roepen, indien:</w:t>
      </w:r>
    </w:p>
    <w:p w14:paraId="350A783E"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 xml:space="preserve">de </w:t>
      </w:r>
      <w:r w:rsidR="009C11C1" w:rsidRPr="008849B2">
        <w:rPr>
          <w:rFonts w:cs="Arial"/>
          <w:spacing w:val="0"/>
          <w:sz w:val="20"/>
        </w:rPr>
        <w:t>Ondernemer</w:t>
      </w:r>
      <w:r w:rsidRPr="008849B2">
        <w:rPr>
          <w:rFonts w:cs="Arial"/>
          <w:spacing w:val="0"/>
          <w:sz w:val="20"/>
        </w:rPr>
        <w:t xml:space="preserve"> niet conform artikel 8 lid 2 </w:t>
      </w:r>
      <w:r w:rsidR="004935E2" w:rsidRPr="008849B2">
        <w:rPr>
          <w:rFonts w:cs="Arial"/>
          <w:spacing w:val="0"/>
          <w:sz w:val="20"/>
        </w:rPr>
        <w:t xml:space="preserve">van deze akte </w:t>
      </w:r>
      <w:r w:rsidRPr="008849B2">
        <w:rPr>
          <w:rFonts w:cs="Arial"/>
          <w:spacing w:val="0"/>
          <w:sz w:val="20"/>
        </w:rPr>
        <w:t xml:space="preserve">binnen twee </w:t>
      </w:r>
      <w:r w:rsidR="00362362" w:rsidRPr="008849B2">
        <w:rPr>
          <w:rFonts w:cs="Arial"/>
          <w:spacing w:val="0"/>
          <w:sz w:val="20"/>
        </w:rPr>
        <w:t xml:space="preserve">(2) </w:t>
      </w:r>
      <w:r w:rsidRPr="008849B2">
        <w:rPr>
          <w:rFonts w:cs="Arial"/>
          <w:spacing w:val="0"/>
          <w:sz w:val="20"/>
        </w:rPr>
        <w:t xml:space="preserve">weken na de ontvangst van de door de </w:t>
      </w:r>
      <w:r w:rsidR="009C11C1" w:rsidRPr="008849B2">
        <w:rPr>
          <w:rFonts w:cs="Arial"/>
          <w:spacing w:val="0"/>
          <w:sz w:val="20"/>
        </w:rPr>
        <w:t>Verkrijger</w:t>
      </w:r>
      <w:r w:rsidRPr="008849B2">
        <w:rPr>
          <w:rFonts w:cs="Arial"/>
          <w:spacing w:val="0"/>
          <w:sz w:val="20"/>
        </w:rPr>
        <w:t xml:space="preserve"> ondertekende akte een aanvrage heeft ingediend 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certificaat; of</w:t>
      </w:r>
    </w:p>
    <w:p w14:paraId="6DB3C0A2"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de </w:t>
      </w:r>
      <w:r w:rsidR="009C11C1" w:rsidRPr="008849B2">
        <w:rPr>
          <w:rFonts w:cs="Arial"/>
          <w:spacing w:val="0"/>
          <w:sz w:val="20"/>
        </w:rPr>
        <w:t>Verkrijger</w:t>
      </w:r>
      <w:r w:rsidRPr="008849B2">
        <w:rPr>
          <w:rFonts w:cs="Arial"/>
          <w:spacing w:val="0"/>
          <w:sz w:val="20"/>
        </w:rPr>
        <w:t xml:space="preserve"> zelf een aanvrage heeft ingediend bij </w:t>
      </w:r>
      <w:r w:rsidR="00150B42" w:rsidRPr="008849B2">
        <w:rPr>
          <w:rFonts w:cs="Arial"/>
          <w:spacing w:val="0"/>
          <w:sz w:val="20"/>
        </w:rPr>
        <w:t>Woningborg</w:t>
      </w:r>
      <w:r w:rsidR="00362362" w:rsidRPr="008849B2">
        <w:rPr>
          <w:rFonts w:cs="Arial"/>
          <w:spacing w:val="0"/>
          <w:sz w:val="20"/>
        </w:rPr>
        <w:t xml:space="preserve"> </w:t>
      </w:r>
      <w:r w:rsidRPr="008849B2">
        <w:rPr>
          <w:rFonts w:cs="Arial"/>
          <w:spacing w:val="0"/>
          <w:sz w:val="20"/>
        </w:rPr>
        <w:t xml:space="preserve">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 xml:space="preserve">certificaat en binnen drie </w:t>
      </w:r>
      <w:r w:rsidR="00052323" w:rsidRPr="008849B2">
        <w:rPr>
          <w:rFonts w:cs="Arial"/>
          <w:spacing w:val="0"/>
          <w:sz w:val="20"/>
        </w:rPr>
        <w:t xml:space="preserve">(3) </w:t>
      </w:r>
      <w:r w:rsidRPr="008849B2">
        <w:rPr>
          <w:rFonts w:cs="Arial"/>
          <w:spacing w:val="0"/>
          <w:sz w:val="20"/>
        </w:rPr>
        <w:t xml:space="preserve">maanden na het ondertekenen van deze akte door de </w:t>
      </w:r>
      <w:r w:rsidR="009C11C1" w:rsidRPr="008849B2">
        <w:rPr>
          <w:rFonts w:cs="Arial"/>
          <w:spacing w:val="0"/>
          <w:sz w:val="20"/>
        </w:rPr>
        <w:t>Verkrijger</w:t>
      </w:r>
      <w:r w:rsidRPr="008849B2">
        <w:rPr>
          <w:rFonts w:cs="Arial"/>
          <w:spacing w:val="0"/>
          <w:sz w:val="20"/>
        </w:rPr>
        <w:t xml:space="preserve"> geen certificaat van </w:t>
      </w:r>
      <w:r w:rsidR="00150B42" w:rsidRPr="008849B2">
        <w:rPr>
          <w:rFonts w:cs="Arial"/>
          <w:spacing w:val="0"/>
          <w:sz w:val="20"/>
        </w:rPr>
        <w:t>Woningborg</w:t>
      </w:r>
      <w:r w:rsidR="00052323" w:rsidRPr="008849B2">
        <w:rPr>
          <w:rFonts w:cs="Arial"/>
          <w:spacing w:val="0"/>
          <w:sz w:val="20"/>
        </w:rPr>
        <w:t xml:space="preserve"> </w:t>
      </w:r>
      <w:r w:rsidRPr="008849B2">
        <w:rPr>
          <w:rFonts w:cs="Arial"/>
          <w:spacing w:val="0"/>
          <w:sz w:val="20"/>
        </w:rPr>
        <w:t>of de schriftelijke toezegging tot afgifte daarvan heeft gekregen.</w:t>
      </w:r>
    </w:p>
    <w:p w14:paraId="23F1E616" w14:textId="77777777" w:rsidR="00640FC6" w:rsidRPr="008849B2" w:rsidRDefault="00640FC6" w:rsidP="00560752">
      <w:pPr>
        <w:suppressAutoHyphens/>
        <w:rPr>
          <w:rFonts w:ascii="Arial" w:hAnsi="Arial" w:cs="Arial"/>
        </w:rPr>
      </w:pPr>
    </w:p>
    <w:p w14:paraId="1214AEBD" w14:textId="57FF5D0C" w:rsidR="00640FC6" w:rsidRPr="008849B2" w:rsidRDefault="00640FC6" w:rsidP="00560752">
      <w:pPr>
        <w:suppressAutoHyphens/>
        <w:ind w:left="709" w:hanging="709"/>
        <w:rPr>
          <w:rFonts w:ascii="Arial" w:hAnsi="Arial" w:cs="Arial"/>
        </w:rPr>
      </w:pPr>
      <w:r w:rsidRPr="008849B2">
        <w:rPr>
          <w:rFonts w:ascii="Arial" w:hAnsi="Arial" w:cs="Arial"/>
          <w:b/>
        </w:rPr>
        <w:t>4.</w:t>
      </w:r>
      <w:r w:rsidRPr="008849B2">
        <w:rPr>
          <w:rFonts w:ascii="Arial" w:hAnsi="Arial" w:cs="Arial"/>
        </w:rPr>
        <w:tab/>
        <w:t xml:space="preserve">De aanzegging tot ontbinding van de overeenkomst op grond van lid 3 van dit artikel, zal geschieden bij aangetekende brief. Het beroep op ontbinding op grond van lid 3 sub a. </w:t>
      </w:r>
      <w:r w:rsidR="004935E2" w:rsidRPr="008849B2">
        <w:rPr>
          <w:rFonts w:ascii="Arial" w:hAnsi="Arial" w:cs="Arial"/>
        </w:rPr>
        <w:t xml:space="preserve">van dit artikel </w:t>
      </w:r>
      <w:r w:rsidRPr="008849B2">
        <w:rPr>
          <w:rFonts w:ascii="Arial" w:hAnsi="Arial" w:cs="Arial"/>
        </w:rPr>
        <w:t xml:space="preserve">kan geen effect sorteren indien binnen veertien </w:t>
      </w:r>
      <w:r w:rsidR="00052323" w:rsidRPr="008849B2">
        <w:rPr>
          <w:rFonts w:ascii="Arial" w:hAnsi="Arial" w:cs="Arial"/>
        </w:rPr>
        <w:t xml:space="preserve">(14) </w:t>
      </w:r>
      <w:r w:rsidRPr="008849B2">
        <w:rPr>
          <w:rFonts w:ascii="Arial" w:hAnsi="Arial" w:cs="Arial"/>
        </w:rPr>
        <w:t xml:space="preserve">dagen na de aanzegging het </w:t>
      </w:r>
      <w:r w:rsidR="00150B42" w:rsidRPr="008849B2">
        <w:rPr>
          <w:rFonts w:ascii="Arial" w:hAnsi="Arial" w:cs="Arial"/>
        </w:rPr>
        <w:t>Woningborg</w:t>
      </w:r>
      <w:r w:rsidR="00052323" w:rsidRPr="008849B2">
        <w:rPr>
          <w:rFonts w:ascii="Arial" w:hAnsi="Arial" w:cs="Arial"/>
        </w:rPr>
        <w:t>-</w:t>
      </w:r>
      <w:r w:rsidRPr="008849B2">
        <w:rPr>
          <w:rFonts w:ascii="Arial" w:hAnsi="Arial" w:cs="Arial"/>
        </w:rPr>
        <w:t>certificaat is afgegeven.</w:t>
      </w:r>
    </w:p>
    <w:p w14:paraId="3E804CD8" w14:textId="77777777" w:rsidR="00640FC6" w:rsidRPr="008849B2" w:rsidRDefault="00640FC6" w:rsidP="00560752">
      <w:pPr>
        <w:suppressAutoHyphens/>
        <w:rPr>
          <w:rFonts w:ascii="Arial" w:hAnsi="Arial" w:cs="Arial"/>
        </w:rPr>
      </w:pPr>
    </w:p>
    <w:p w14:paraId="5B10DF8C"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Indien de overeenkomst wordt ontbonden op grond van het geval genoemd in lid 1 van dit artikel, heeft de </w:t>
      </w:r>
      <w:r w:rsidR="009C11C1" w:rsidRPr="008849B2">
        <w:rPr>
          <w:rFonts w:ascii="Arial" w:hAnsi="Arial" w:cs="Arial"/>
        </w:rPr>
        <w:t>Verkrijger</w:t>
      </w:r>
      <w:r w:rsidRPr="008849B2">
        <w:rPr>
          <w:rFonts w:ascii="Arial" w:hAnsi="Arial" w:cs="Arial"/>
        </w:rPr>
        <w:t xml:space="preserve"> recht op een bedrag ter grootte van 5% van de aanneemsom als een door de </w:t>
      </w:r>
      <w:r w:rsidR="009C11C1" w:rsidRPr="008849B2">
        <w:rPr>
          <w:rFonts w:ascii="Arial" w:hAnsi="Arial" w:cs="Arial"/>
        </w:rPr>
        <w:t>Ondernemer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te verbeuren boete, onverminderd het recht op schadevergoeding.</w:t>
      </w:r>
    </w:p>
    <w:p w14:paraId="315CD8F9" w14:textId="77777777" w:rsidR="00640FC6" w:rsidRPr="008849B2" w:rsidRDefault="00640FC6" w:rsidP="00560752">
      <w:pPr>
        <w:suppressAutoHyphens/>
        <w:rPr>
          <w:rFonts w:ascii="Arial" w:hAnsi="Arial" w:cs="Arial"/>
        </w:rPr>
      </w:pPr>
    </w:p>
    <w:p w14:paraId="51FC9D80" w14:textId="77777777" w:rsidR="00640FC6" w:rsidRPr="008849B2" w:rsidRDefault="00640FC6" w:rsidP="00560752">
      <w:pPr>
        <w:suppressAutoHyphens/>
        <w:rPr>
          <w:rFonts w:ascii="Arial" w:hAnsi="Arial" w:cs="Arial"/>
          <w:b/>
        </w:rPr>
      </w:pPr>
      <w:r w:rsidRPr="008849B2">
        <w:rPr>
          <w:rFonts w:ascii="Arial" w:hAnsi="Arial" w:cs="Arial"/>
          <w:b/>
        </w:rPr>
        <w:t>Kosten</w:t>
      </w:r>
    </w:p>
    <w:p w14:paraId="6333178E" w14:textId="77777777" w:rsidR="00640FC6" w:rsidRPr="008849B2" w:rsidRDefault="00640FC6" w:rsidP="00560752">
      <w:pPr>
        <w:suppressAutoHyphens/>
        <w:rPr>
          <w:rFonts w:ascii="Arial" w:hAnsi="Arial" w:cs="Arial"/>
          <w:bCs/>
        </w:rPr>
      </w:pPr>
    </w:p>
    <w:p w14:paraId="3A1B9D8B" w14:textId="77777777" w:rsidR="00640FC6" w:rsidRPr="008849B2" w:rsidRDefault="00640FC6" w:rsidP="00560752">
      <w:pPr>
        <w:suppressAutoHyphens/>
        <w:rPr>
          <w:rFonts w:ascii="Arial" w:hAnsi="Arial" w:cs="Arial"/>
          <w:b/>
        </w:rPr>
      </w:pPr>
      <w:r w:rsidRPr="008849B2">
        <w:rPr>
          <w:rFonts w:ascii="Arial" w:hAnsi="Arial" w:cs="Arial"/>
          <w:b/>
        </w:rPr>
        <w:t>Artikel 10</w:t>
      </w:r>
    </w:p>
    <w:p w14:paraId="5077BA1B" w14:textId="77777777" w:rsidR="00640FC6" w:rsidRPr="008849B2" w:rsidRDefault="00640FC6" w:rsidP="00560752">
      <w:pPr>
        <w:suppressAutoHyphens/>
        <w:rPr>
          <w:rFonts w:ascii="Arial" w:hAnsi="Arial" w:cs="Arial"/>
        </w:rPr>
      </w:pPr>
      <w:r w:rsidRPr="008849B2">
        <w:rPr>
          <w:rFonts w:ascii="Arial" w:hAnsi="Arial" w:cs="Arial"/>
        </w:rPr>
        <w:t>Alle kosten en rechten aan deze akte verbonden</w:t>
      </w:r>
      <w:r w:rsidR="009260EB" w:rsidRPr="008849B2">
        <w:rPr>
          <w:rFonts w:ascii="Arial" w:hAnsi="Arial" w:cs="Arial"/>
        </w:rPr>
        <w:t>,</w:t>
      </w:r>
      <w:r w:rsidRPr="008849B2">
        <w:rPr>
          <w:rFonts w:ascii="Arial" w:hAnsi="Arial" w:cs="Arial"/>
        </w:rPr>
        <w:t xml:space="preserve"> zijn begrepen in de aanneemsom.</w:t>
      </w:r>
    </w:p>
    <w:p w14:paraId="1C2B8B22" w14:textId="77777777" w:rsidR="00640FC6" w:rsidRPr="008849B2" w:rsidRDefault="00640FC6" w:rsidP="00560752">
      <w:pPr>
        <w:suppressAutoHyphens/>
        <w:rPr>
          <w:rFonts w:ascii="Arial" w:hAnsi="Arial" w:cs="Arial"/>
        </w:rPr>
      </w:pPr>
    </w:p>
    <w:p w14:paraId="4D854B5A" w14:textId="77777777" w:rsidR="00640FC6" w:rsidRPr="008849B2" w:rsidRDefault="00640FC6" w:rsidP="00560752">
      <w:pPr>
        <w:suppressAutoHyphens/>
        <w:rPr>
          <w:rFonts w:ascii="Arial" w:hAnsi="Arial" w:cs="Arial"/>
          <w:b/>
        </w:rPr>
      </w:pPr>
      <w:r w:rsidRPr="008849B2">
        <w:rPr>
          <w:rFonts w:ascii="Arial" w:hAnsi="Arial" w:cs="Arial"/>
          <w:b/>
        </w:rPr>
        <w:t>Afwijkende bepalingen</w:t>
      </w:r>
    </w:p>
    <w:p w14:paraId="0DA897C9" w14:textId="77777777" w:rsidR="00640FC6" w:rsidRPr="008849B2" w:rsidRDefault="00640FC6" w:rsidP="00560752">
      <w:pPr>
        <w:suppressAutoHyphens/>
        <w:rPr>
          <w:rFonts w:ascii="Arial" w:hAnsi="Arial" w:cs="Arial"/>
          <w:bCs/>
        </w:rPr>
      </w:pPr>
    </w:p>
    <w:p w14:paraId="17D3B690" w14:textId="77777777" w:rsidR="00640FC6" w:rsidRPr="008849B2" w:rsidRDefault="00640FC6" w:rsidP="00560752">
      <w:pPr>
        <w:suppressAutoHyphens/>
        <w:rPr>
          <w:rFonts w:ascii="Arial" w:hAnsi="Arial" w:cs="Arial"/>
          <w:b/>
        </w:rPr>
      </w:pPr>
      <w:r w:rsidRPr="008849B2">
        <w:rPr>
          <w:rFonts w:ascii="Arial" w:hAnsi="Arial" w:cs="Arial"/>
          <w:b/>
        </w:rPr>
        <w:t>Artikel 11</w:t>
      </w:r>
    </w:p>
    <w:p w14:paraId="300F8329" w14:textId="77777777" w:rsidR="00640FC6" w:rsidRPr="008849B2" w:rsidRDefault="00640FC6" w:rsidP="00560752">
      <w:pPr>
        <w:suppressAutoHyphens/>
        <w:rPr>
          <w:rFonts w:ascii="Arial" w:hAnsi="Arial" w:cs="Arial"/>
        </w:rPr>
      </w:pPr>
      <w:r w:rsidRPr="008849B2">
        <w:rPr>
          <w:rFonts w:ascii="Arial" w:hAnsi="Arial" w:cs="Arial"/>
        </w:rPr>
        <w:t xml:space="preserve">Afwijkingen van het in het hoofd van deze akte genoemde model van de aannemingsovereenkomst en van de daarin van toepassing verklaarde Algemene Voorwaarden, die ten nadele van de </w:t>
      </w:r>
      <w:r w:rsidR="009C11C1" w:rsidRPr="008849B2">
        <w:rPr>
          <w:rFonts w:ascii="Arial" w:hAnsi="Arial" w:cs="Arial"/>
        </w:rPr>
        <w:t>Verkrijger</w:t>
      </w:r>
      <w:r w:rsidRPr="008849B2">
        <w:rPr>
          <w:rFonts w:ascii="Arial" w:hAnsi="Arial" w:cs="Arial"/>
        </w:rPr>
        <w:t xml:space="preserve"> zijn, zijn nietig behoudens voorafgaande uitdrukkelijke toestemming verleend door </w:t>
      </w:r>
      <w:r w:rsidR="00286CAE" w:rsidRPr="008849B2">
        <w:rPr>
          <w:rFonts w:ascii="Arial" w:hAnsi="Arial" w:cs="Arial"/>
        </w:rPr>
        <w:t>Woningborg</w:t>
      </w:r>
      <w:r w:rsidRPr="008849B2">
        <w:rPr>
          <w:rFonts w:ascii="Arial" w:hAnsi="Arial" w:cs="Arial"/>
        </w:rPr>
        <w:t>.</w:t>
      </w:r>
    </w:p>
    <w:p w14:paraId="5E27955B" w14:textId="77777777" w:rsidR="00640FC6" w:rsidRPr="008849B2" w:rsidRDefault="00640FC6" w:rsidP="00560752">
      <w:pPr>
        <w:suppressAutoHyphens/>
        <w:rPr>
          <w:rFonts w:ascii="Arial" w:hAnsi="Arial" w:cs="Arial"/>
        </w:rPr>
      </w:pPr>
      <w:r w:rsidRPr="008849B2">
        <w:rPr>
          <w:rFonts w:ascii="Arial" w:hAnsi="Arial" w:cs="Arial"/>
        </w:rPr>
        <w:t>Bij het ontbreken van deze toestemming geldt de oorspronkelijke in het model opgenomen bepaling.</w:t>
      </w:r>
    </w:p>
    <w:p w14:paraId="2F99BF9E" w14:textId="77777777" w:rsidR="00640FC6" w:rsidRPr="008849B2" w:rsidRDefault="00640FC6" w:rsidP="00560752">
      <w:pPr>
        <w:suppressAutoHyphens/>
        <w:rPr>
          <w:rFonts w:ascii="Arial" w:hAnsi="Arial" w:cs="Arial"/>
        </w:rPr>
      </w:pPr>
    </w:p>
    <w:p w14:paraId="3858D808" w14:textId="77777777" w:rsidR="00640FC6" w:rsidRPr="008849B2" w:rsidRDefault="00640FC6" w:rsidP="00560752">
      <w:pPr>
        <w:suppressAutoHyphens/>
        <w:rPr>
          <w:rFonts w:ascii="Arial" w:hAnsi="Arial" w:cs="Arial"/>
          <w:b/>
        </w:rPr>
      </w:pPr>
      <w:r w:rsidRPr="008849B2">
        <w:rPr>
          <w:rFonts w:ascii="Arial" w:hAnsi="Arial" w:cs="Arial"/>
          <w:b/>
        </w:rPr>
        <w:t>Informatie</w:t>
      </w:r>
    </w:p>
    <w:p w14:paraId="43647742" w14:textId="77777777" w:rsidR="00640FC6" w:rsidRPr="008849B2" w:rsidRDefault="00640FC6" w:rsidP="00560752">
      <w:pPr>
        <w:suppressAutoHyphens/>
        <w:rPr>
          <w:rFonts w:ascii="Arial" w:hAnsi="Arial" w:cs="Arial"/>
          <w:bCs/>
        </w:rPr>
      </w:pPr>
    </w:p>
    <w:p w14:paraId="003FFC57" w14:textId="77777777" w:rsidR="00640FC6" w:rsidRPr="008849B2" w:rsidRDefault="00640FC6" w:rsidP="00560752">
      <w:pPr>
        <w:suppressAutoHyphens/>
        <w:rPr>
          <w:rFonts w:ascii="Arial" w:hAnsi="Arial" w:cs="Arial"/>
          <w:b/>
        </w:rPr>
      </w:pPr>
      <w:r w:rsidRPr="008849B2">
        <w:rPr>
          <w:rFonts w:ascii="Arial" w:hAnsi="Arial" w:cs="Arial"/>
          <w:b/>
        </w:rPr>
        <w:t>Artikel 12</w:t>
      </w:r>
    </w:p>
    <w:p w14:paraId="31C05585" w14:textId="77777777" w:rsidR="00640FC6" w:rsidRPr="008849B2" w:rsidRDefault="00640FC6" w:rsidP="00560752">
      <w:pPr>
        <w:suppressAutoHyphens/>
        <w:rPr>
          <w:rFonts w:ascii="Arial" w:hAnsi="Arial" w:cs="Arial"/>
        </w:rPr>
      </w:pPr>
      <w:r w:rsidRPr="008849B2">
        <w:rPr>
          <w:rFonts w:ascii="Arial" w:hAnsi="Arial" w:cs="Arial"/>
        </w:rPr>
        <w:lastRenderedPageBreak/>
        <w:t xml:space="preserve">De </w:t>
      </w:r>
      <w:r w:rsidR="009C11C1" w:rsidRPr="008849B2">
        <w:rPr>
          <w:rFonts w:ascii="Arial" w:hAnsi="Arial" w:cs="Arial"/>
        </w:rPr>
        <w:t>Ondernemer</w:t>
      </w:r>
      <w:r w:rsidRPr="008849B2">
        <w:rPr>
          <w:rFonts w:ascii="Arial" w:hAnsi="Arial" w:cs="Arial"/>
        </w:rPr>
        <w:t xml:space="preserve"> verplicht zich de </w:t>
      </w:r>
      <w:r w:rsidR="009C11C1" w:rsidRPr="008849B2">
        <w:rPr>
          <w:rFonts w:ascii="Arial" w:hAnsi="Arial" w:cs="Arial"/>
        </w:rPr>
        <w:t>Verkrijger</w:t>
      </w:r>
      <w:r w:rsidRPr="008849B2">
        <w:rPr>
          <w:rFonts w:ascii="Arial" w:hAnsi="Arial" w:cs="Arial"/>
        </w:rPr>
        <w:t xml:space="preserve"> regelmatig te informeren omtrent de voortgang van de bouw.</w:t>
      </w:r>
    </w:p>
    <w:p w14:paraId="3A9DA6D6" w14:textId="77777777" w:rsidR="00654F7A" w:rsidRPr="008849B2" w:rsidRDefault="00654F7A" w:rsidP="00560752">
      <w:pPr>
        <w:suppressAutoHyphens/>
        <w:rPr>
          <w:rFonts w:ascii="Arial" w:hAnsi="Arial" w:cs="Arial"/>
        </w:rPr>
      </w:pPr>
    </w:p>
    <w:p w14:paraId="4D162799" w14:textId="77777777" w:rsidR="00654F7A" w:rsidRPr="008849B2" w:rsidRDefault="00654F7A" w:rsidP="00560752">
      <w:pPr>
        <w:rPr>
          <w:rFonts w:ascii="Arial" w:hAnsi="Arial" w:cs="Arial"/>
          <w:b/>
        </w:rPr>
      </w:pPr>
      <w:r w:rsidRPr="008849B2">
        <w:rPr>
          <w:rFonts w:ascii="Arial" w:hAnsi="Arial" w:cs="Arial"/>
          <w:b/>
        </w:rPr>
        <w:t>Uitsluitingen</w:t>
      </w:r>
    </w:p>
    <w:p w14:paraId="65F9F9D6" w14:textId="77777777" w:rsidR="00654F7A" w:rsidRPr="008849B2" w:rsidRDefault="00654F7A" w:rsidP="00560752">
      <w:pPr>
        <w:rPr>
          <w:rFonts w:ascii="Arial" w:hAnsi="Arial" w:cs="Arial"/>
        </w:rPr>
      </w:pPr>
    </w:p>
    <w:p w14:paraId="41F27E1A" w14:textId="77777777" w:rsidR="00654F7A" w:rsidRPr="008849B2" w:rsidRDefault="00654F7A" w:rsidP="00560752">
      <w:pPr>
        <w:rPr>
          <w:rFonts w:ascii="Arial" w:hAnsi="Arial" w:cs="Arial"/>
          <w:b/>
        </w:rPr>
      </w:pPr>
      <w:r w:rsidRPr="008849B2">
        <w:rPr>
          <w:rFonts w:ascii="Arial" w:hAnsi="Arial" w:cs="Arial"/>
          <w:b/>
          <w:bCs/>
        </w:rPr>
        <w:t>Artikel 1</w:t>
      </w:r>
      <w:r w:rsidR="00B73805" w:rsidRPr="008849B2">
        <w:rPr>
          <w:rFonts w:ascii="Arial" w:hAnsi="Arial" w:cs="Arial"/>
          <w:b/>
          <w:bCs/>
        </w:rPr>
        <w:t>3</w:t>
      </w:r>
    </w:p>
    <w:p w14:paraId="0EDC92DA" w14:textId="77777777" w:rsidR="00654F7A" w:rsidRPr="008849B2" w:rsidRDefault="00654F7A" w:rsidP="00560752">
      <w:pPr>
        <w:rPr>
          <w:rFonts w:ascii="Arial" w:hAnsi="Arial" w:cs="Arial"/>
        </w:rPr>
      </w:pPr>
      <w:r w:rsidRPr="008849B2">
        <w:rPr>
          <w:rFonts w:ascii="Arial" w:hAnsi="Arial" w:cs="Arial"/>
        </w:rPr>
        <w:t xml:space="preserve">Indien en zodra de hierna te noemen werkzaamheden tot de contractuele verplichtingen van de </w:t>
      </w:r>
      <w:r w:rsidR="009C11C1" w:rsidRPr="008849B2">
        <w:rPr>
          <w:rFonts w:ascii="Arial" w:hAnsi="Arial" w:cs="Arial"/>
        </w:rPr>
        <w:t>Ondernemer</w:t>
      </w:r>
      <w:r w:rsidRPr="008849B2">
        <w:rPr>
          <w:rFonts w:ascii="Arial" w:hAnsi="Arial" w:cs="Arial"/>
        </w:rPr>
        <w:t xml:space="preserve"> behoren, geldt het volgende:</w:t>
      </w:r>
    </w:p>
    <w:p w14:paraId="3EFA5BC9"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bouw- en woonrijp maken van het / de terrein(en) waarop de onderhavige woning zal worden / is gerealiseerd dan wel dat / die ten dienste staat / staan van de onderhavige woning;</w:t>
      </w:r>
    </w:p>
    <w:p w14:paraId="259FF667" w14:textId="7F769FBE"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slopen van de opstal(</w:t>
      </w:r>
      <w:proofErr w:type="spellStart"/>
      <w:r w:rsidRPr="008849B2">
        <w:rPr>
          <w:rFonts w:ascii="Arial" w:hAnsi="Arial" w:cs="Arial"/>
        </w:rPr>
        <w:t>len</w:t>
      </w:r>
      <w:proofErr w:type="spellEnd"/>
      <w:r w:rsidRPr="008849B2">
        <w:rPr>
          <w:rFonts w:ascii="Arial" w:hAnsi="Arial" w:cs="Arial"/>
        </w:rPr>
        <w:t>) die zich op het / de terrein(en) bevinden, waarop de onderhavige woning zal worden / is gerealiseerd dan wel dat / die ten dienste staat / staan van de onderhavige woning</w:t>
      </w:r>
      <w:r w:rsidR="00DA149E">
        <w:rPr>
          <w:rFonts w:ascii="Arial" w:hAnsi="Arial" w:cs="Arial"/>
          <w:snapToGrid w:val="0"/>
        </w:rPr>
        <w:t>, tenzij de sloopwerkzaamheden onlosmakelijk verbonden zijn aan de realisatie van de woning</w:t>
      </w:r>
      <w:r w:rsidRPr="008849B2">
        <w:rPr>
          <w:rFonts w:ascii="Arial" w:hAnsi="Arial" w:cs="Arial"/>
        </w:rPr>
        <w:t>;</w:t>
      </w:r>
    </w:p>
    <w:p w14:paraId="04BC92BB" w14:textId="24CF09F9"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saneren van het / de terrein(en) waarop de onderhavige woning zal worden / is gerealiseerd dan wel dat / die ten dienste staat / staan van de onderhavige woning;</w:t>
      </w:r>
    </w:p>
    <w:p w14:paraId="5155C415" w14:textId="18CECF9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groenvoorzieningen</w:t>
      </w:r>
      <w:r w:rsidR="00067A15" w:rsidRPr="00067A15">
        <w:rPr>
          <w:rFonts w:ascii="Arial" w:hAnsi="Arial" w:cs="Arial"/>
        </w:rPr>
        <w:t>, behoudens en voor zover de groenvoorzieningen functioneel zijn en onlosmakelijk verbonden zijn met de</w:t>
      </w:r>
      <w:r w:rsidR="00067A15">
        <w:rPr>
          <w:rFonts w:ascii="Arial" w:hAnsi="Arial" w:cs="Arial"/>
        </w:rPr>
        <w:t xml:space="preserve"> onderhavige</w:t>
      </w:r>
      <w:r w:rsidR="00067A15" w:rsidRPr="00067A15">
        <w:rPr>
          <w:rFonts w:ascii="Arial" w:hAnsi="Arial" w:cs="Arial"/>
        </w:rPr>
        <w:t xml:space="preserve"> woning</w:t>
      </w:r>
      <w:r w:rsidRPr="008849B2">
        <w:rPr>
          <w:rFonts w:ascii="Arial" w:hAnsi="Arial" w:cs="Arial"/>
        </w:rPr>
        <w:t>;</w:t>
      </w:r>
    </w:p>
    <w:p w14:paraId="625043A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infrastructurele voorzieningen;</w:t>
      </w:r>
    </w:p>
    <w:p w14:paraId="3C40385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alle overige voorzieningen buiten de woning;</w:t>
      </w:r>
    </w:p>
    <w:p w14:paraId="06BDE67B" w14:textId="020F56B3" w:rsidR="00654F7A" w:rsidRPr="008849B2" w:rsidRDefault="00654F7A" w:rsidP="00560752">
      <w:pPr>
        <w:rPr>
          <w:rFonts w:ascii="Arial" w:hAnsi="Arial" w:cs="Arial"/>
        </w:rPr>
      </w:pPr>
      <w:r w:rsidRPr="008849B2">
        <w:rPr>
          <w:rFonts w:ascii="Arial" w:hAnsi="Arial" w:cs="Arial"/>
        </w:rPr>
        <w:t xml:space="preserve">zijn uitgesloten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w:t>
      </w:r>
    </w:p>
    <w:p w14:paraId="3E3FA8BE" w14:textId="77777777" w:rsidR="00654F7A" w:rsidRPr="008849B2" w:rsidRDefault="00654F7A" w:rsidP="00560752">
      <w:pPr>
        <w:rPr>
          <w:rFonts w:ascii="Arial" w:hAnsi="Arial" w:cs="Arial"/>
        </w:rPr>
      </w:pPr>
    </w:p>
    <w:p w14:paraId="2B39535F" w14:textId="57B80FCA" w:rsidR="00654F7A" w:rsidRPr="008849B2" w:rsidRDefault="00654F7A" w:rsidP="00560752">
      <w:pPr>
        <w:rPr>
          <w:rFonts w:ascii="Arial" w:hAnsi="Arial" w:cs="Arial"/>
        </w:rPr>
      </w:pPr>
      <w:r w:rsidRPr="008849B2">
        <w:rPr>
          <w:rFonts w:ascii="Arial" w:hAnsi="Arial" w:cs="Arial"/>
        </w:rPr>
        <w:t xml:space="preserve">E.e.a. voor zover dit geen beperking impliceert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w:t>
      </w:r>
    </w:p>
    <w:p w14:paraId="51402EE4" w14:textId="77777777" w:rsidR="00640FC6" w:rsidRPr="008849B2" w:rsidRDefault="00640FC6" w:rsidP="00560752">
      <w:pPr>
        <w:suppressAutoHyphens/>
        <w:rPr>
          <w:rFonts w:ascii="Arial" w:hAnsi="Arial" w:cs="Arial"/>
        </w:rPr>
      </w:pPr>
    </w:p>
    <w:p w14:paraId="2653B054" w14:textId="77777777" w:rsidR="00F54591" w:rsidRPr="008849B2" w:rsidRDefault="00F54591" w:rsidP="00560752">
      <w:pPr>
        <w:rPr>
          <w:rFonts w:ascii="Arial" w:hAnsi="Arial" w:cs="Arial"/>
          <w:b/>
        </w:rPr>
      </w:pPr>
      <w:r w:rsidRPr="008849B2">
        <w:rPr>
          <w:rFonts w:ascii="Arial" w:hAnsi="Arial" w:cs="Arial"/>
          <w:b/>
        </w:rPr>
        <w:t>Koppeling met koopovereenkomst</w:t>
      </w:r>
    </w:p>
    <w:p w14:paraId="73A055A3" w14:textId="77777777" w:rsidR="00F54591" w:rsidRPr="008849B2" w:rsidRDefault="00F54591" w:rsidP="00560752">
      <w:pPr>
        <w:rPr>
          <w:rFonts w:ascii="Arial" w:hAnsi="Arial" w:cs="Arial"/>
        </w:rPr>
      </w:pPr>
    </w:p>
    <w:p w14:paraId="69024739" w14:textId="77777777" w:rsidR="00F54591" w:rsidRPr="008849B2"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8849B2">
        <w:rPr>
          <w:rFonts w:cs="Arial"/>
          <w:bCs/>
          <w:spacing w:val="0"/>
          <w:sz w:val="20"/>
        </w:rPr>
        <w:t>Artikel 14</w:t>
      </w:r>
    </w:p>
    <w:p w14:paraId="17733D09" w14:textId="7AA173FE" w:rsidR="00F54591" w:rsidRPr="008849B2" w:rsidRDefault="00F54591" w:rsidP="00560752">
      <w:pPr>
        <w:autoSpaceDE w:val="0"/>
        <w:autoSpaceDN w:val="0"/>
        <w:adjustRightInd w:val="0"/>
        <w:rPr>
          <w:rFonts w:ascii="Arial" w:hAnsi="Arial" w:cs="Arial"/>
        </w:rPr>
      </w:pPr>
      <w:r w:rsidRPr="008849B2">
        <w:rPr>
          <w:rFonts w:ascii="Arial" w:hAnsi="Arial" w:cs="Arial"/>
        </w:rPr>
        <w:t xml:space="preserve">Deze aannemingsovereenkomst vormt tezamen met de tussen </w:t>
      </w:r>
      <w:r w:rsidR="00C26794"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en </w:t>
      </w:r>
      <w:r w:rsidR="004359AE" w:rsidRPr="008849B2">
        <w:rPr>
          <w:rFonts w:ascii="Arial" w:hAnsi="Arial" w:cs="Arial"/>
        </w:rPr>
        <w:t>de V</w:t>
      </w:r>
      <w:r w:rsidRPr="008849B2">
        <w:rPr>
          <w:rFonts w:ascii="Arial" w:hAnsi="Arial" w:cs="Arial"/>
        </w:rPr>
        <w:t xml:space="preserve">erkoper gesloten </w:t>
      </w:r>
      <w:r w:rsidR="007E0F50">
        <w:rPr>
          <w:rFonts w:ascii="Arial" w:hAnsi="Arial" w:cs="Arial"/>
        </w:rPr>
        <w:t xml:space="preserve">c.q. te sluiten </w:t>
      </w:r>
      <w:r w:rsidRPr="008849B2">
        <w:rPr>
          <w:rFonts w:ascii="Arial" w:hAnsi="Arial" w:cs="Arial"/>
        </w:rPr>
        <w:t xml:space="preserve">koopovereenkomst een onverbrekelijk geheel. Bij ontbinding dan wel het niet tot stand komen </w:t>
      </w:r>
      <w:r w:rsidR="00B451BC" w:rsidRPr="008849B2">
        <w:rPr>
          <w:rFonts w:ascii="Arial" w:hAnsi="Arial" w:cs="Arial"/>
        </w:rPr>
        <w:t xml:space="preserve">op grond van eventuele opschortende voorwaarden </w:t>
      </w:r>
      <w:r w:rsidRPr="008849B2">
        <w:rPr>
          <w:rFonts w:ascii="Arial" w:hAnsi="Arial" w:cs="Arial"/>
        </w:rPr>
        <w:t>van de ene overeenkomst is de andere overeenkomst eveneens en automatisch ontbonden</w:t>
      </w:r>
      <w:r w:rsidR="00845253" w:rsidRPr="008849B2">
        <w:rPr>
          <w:rFonts w:ascii="Arial" w:hAnsi="Arial" w:cs="Arial"/>
        </w:rPr>
        <w:t xml:space="preserve"> dan wel</w:t>
      </w:r>
      <w:r w:rsidRPr="008849B2">
        <w:rPr>
          <w:rFonts w:ascii="Arial" w:hAnsi="Arial" w:cs="Arial"/>
        </w:rPr>
        <w:t xml:space="preserve"> niet tot stand gekomen. Overigens ongeacht welke partij de ontbinding inroept van welke overeenkomst.</w:t>
      </w:r>
    </w:p>
    <w:p w14:paraId="3AF94841" w14:textId="64536C1D" w:rsidR="00DE12A5" w:rsidRPr="008849B2" w:rsidRDefault="00F54591" w:rsidP="00DE12A5">
      <w:pPr>
        <w:rPr>
          <w:rFonts w:ascii="Arial" w:hAnsi="Arial" w:cs="Arial"/>
        </w:rPr>
      </w:pPr>
      <w:r w:rsidRPr="008849B2">
        <w:rPr>
          <w:rFonts w:ascii="Arial" w:hAnsi="Arial" w:cs="Arial"/>
        </w:rPr>
        <w:t xml:space="preserve">De koopovereenkomst valt niet onder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w:t>
      </w:r>
    </w:p>
    <w:p w14:paraId="0855B21E" w14:textId="77777777" w:rsidR="00F54591" w:rsidRPr="008849B2" w:rsidRDefault="00DE12A5" w:rsidP="00DE12A5">
      <w:pPr>
        <w:autoSpaceDE w:val="0"/>
        <w:autoSpaceDN w:val="0"/>
        <w:adjustRightInd w:val="0"/>
        <w:rPr>
          <w:rFonts w:ascii="Arial" w:hAnsi="Arial" w:cs="Arial"/>
        </w:rPr>
      </w:pPr>
      <w:r w:rsidRPr="008849B2">
        <w:rPr>
          <w:rFonts w:ascii="Arial" w:hAnsi="Arial" w:cs="Arial"/>
        </w:rPr>
        <w:t xml:space="preserve">Dit artikel </w:t>
      </w:r>
      <w:r w:rsidR="004359AE" w:rsidRPr="008849B2">
        <w:rPr>
          <w:rFonts w:ascii="Arial" w:hAnsi="Arial" w:cs="Arial"/>
        </w:rPr>
        <w:t xml:space="preserve">leidt </w:t>
      </w:r>
      <w:r w:rsidRPr="008849B2">
        <w:rPr>
          <w:rFonts w:ascii="Arial" w:hAnsi="Arial" w:cs="Arial"/>
        </w:rPr>
        <w:t xml:space="preserve">niet </w:t>
      </w:r>
      <w:r w:rsidR="004359AE" w:rsidRPr="008849B2">
        <w:rPr>
          <w:rFonts w:ascii="Arial" w:hAnsi="Arial" w:cs="Arial"/>
        </w:rPr>
        <w:t>tot</w:t>
      </w:r>
      <w:r w:rsidRPr="008849B2">
        <w:rPr>
          <w:rFonts w:ascii="Arial" w:hAnsi="Arial" w:cs="Arial"/>
        </w:rPr>
        <w:t xml:space="preserve"> enige aansprakelijkheid van de Verkoper jegens de Verkrijger op grond van de onderhavige </w:t>
      </w:r>
      <w:r w:rsidR="007376BF" w:rsidRPr="008849B2">
        <w:rPr>
          <w:rFonts w:ascii="Arial" w:hAnsi="Arial" w:cs="Arial"/>
        </w:rPr>
        <w:t>overeenkomst en de daarin opgenomen, door de Ondernemer jegens de Verkrijger te verrichten prestatie(s).</w:t>
      </w:r>
    </w:p>
    <w:p w14:paraId="5A9EEDD5" w14:textId="77777777" w:rsidR="00F54591" w:rsidRPr="008849B2" w:rsidRDefault="00F54591" w:rsidP="00560752">
      <w:pPr>
        <w:rPr>
          <w:rFonts w:ascii="Arial" w:hAnsi="Arial" w:cs="Arial"/>
        </w:rPr>
      </w:pPr>
    </w:p>
    <w:p w14:paraId="1E16E26B" w14:textId="77777777" w:rsidR="00DE7AFD" w:rsidRPr="008849B2" w:rsidRDefault="00DE7AFD" w:rsidP="00560752">
      <w:pPr>
        <w:suppressAutoHyphens/>
        <w:rPr>
          <w:rFonts w:ascii="Arial" w:hAnsi="Arial" w:cs="Arial"/>
          <w:b/>
        </w:rPr>
      </w:pPr>
      <w:r w:rsidRPr="008849B2">
        <w:rPr>
          <w:rFonts w:ascii="Arial" w:hAnsi="Arial" w:cs="Arial"/>
          <w:b/>
        </w:rPr>
        <w:t>Opschortende voorwaarden</w:t>
      </w:r>
    </w:p>
    <w:p w14:paraId="6EF8D4C5" w14:textId="77777777" w:rsidR="00996D45" w:rsidRPr="008849B2" w:rsidRDefault="00996D45" w:rsidP="00996D45">
      <w:pPr>
        <w:rPr>
          <w:rFonts w:ascii="Arial" w:hAnsi="Arial" w:cs="Arial"/>
        </w:rPr>
      </w:pPr>
    </w:p>
    <w:p w14:paraId="5B0788B8" w14:textId="77777777" w:rsidR="00996D45" w:rsidRPr="008849B2" w:rsidRDefault="00996D45" w:rsidP="00996D45">
      <w:pPr>
        <w:rPr>
          <w:rFonts w:ascii="Arial" w:hAnsi="Arial" w:cs="Arial"/>
          <w:b/>
        </w:rPr>
      </w:pPr>
      <w:r w:rsidRPr="008849B2">
        <w:rPr>
          <w:rFonts w:ascii="Arial" w:hAnsi="Arial" w:cs="Arial"/>
          <w:b/>
        </w:rPr>
        <w:t xml:space="preserve">Artikel </w:t>
      </w:r>
      <w:r w:rsidR="00821D1B" w:rsidRPr="008849B2">
        <w:rPr>
          <w:rFonts w:ascii="Arial" w:hAnsi="Arial" w:cs="Arial"/>
          <w:b/>
        </w:rPr>
        <w:t>15</w:t>
      </w:r>
    </w:p>
    <w:p w14:paraId="4B14DE20" w14:textId="77777777" w:rsidR="00996D45" w:rsidRPr="008849B2" w:rsidRDefault="00996D45" w:rsidP="00996D45">
      <w:pPr>
        <w:rPr>
          <w:rFonts w:ascii="Arial" w:hAnsi="Arial" w:cs="Arial"/>
          <w:b/>
          <w:i/>
        </w:rPr>
      </w:pPr>
      <w:r w:rsidRPr="008849B2">
        <w:rPr>
          <w:rFonts w:ascii="Arial" w:hAnsi="Arial" w:cs="Arial"/>
          <w:b/>
          <w:i/>
        </w:rPr>
        <w:t>(A) KEUZE</w:t>
      </w:r>
    </w:p>
    <w:p w14:paraId="7A9A3EF3" w14:textId="77777777" w:rsidR="00996D45" w:rsidRPr="008849B2" w:rsidRDefault="00996D45" w:rsidP="00996D45">
      <w:pPr>
        <w:rPr>
          <w:rFonts w:ascii="Arial" w:hAnsi="Arial" w:cs="Arial"/>
        </w:rPr>
      </w:pPr>
      <w:r w:rsidRPr="008849B2">
        <w:rPr>
          <w:rFonts w:ascii="Arial" w:hAnsi="Arial" w:cs="Arial"/>
        </w:rPr>
        <w:t>Er zijn geen opschortende voorwaarden van toepassing.</w:t>
      </w:r>
    </w:p>
    <w:p w14:paraId="0A6DDB81" w14:textId="77777777" w:rsidR="00996D45" w:rsidRPr="008849B2" w:rsidRDefault="00996D45" w:rsidP="00996D45">
      <w:pPr>
        <w:rPr>
          <w:rFonts w:ascii="Arial" w:hAnsi="Arial" w:cs="Arial"/>
          <w:b/>
          <w:i/>
        </w:rPr>
      </w:pPr>
      <w:r w:rsidRPr="008849B2">
        <w:rPr>
          <w:rFonts w:ascii="Arial" w:hAnsi="Arial" w:cs="Arial"/>
          <w:b/>
          <w:i/>
        </w:rPr>
        <w:t>(B) KEUZE</w:t>
      </w:r>
    </w:p>
    <w:p w14:paraId="338A94A5"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Deze aannemingsovereenkomst is voorts aangegaan onder de opschortende voorwaarden dat binnen </w:t>
      </w:r>
      <w:commentRangeStart w:id="5"/>
      <w:r w:rsidRPr="008849B2">
        <w:rPr>
          <w:rFonts w:ascii="Arial" w:hAnsi="Arial" w:cs="Arial"/>
          <w:b/>
          <w:bCs/>
        </w:rPr>
        <w:t>*</w:t>
      </w:r>
      <w:commentRangeEnd w:id="5"/>
      <w:r w:rsidRPr="00EF40FC">
        <w:rPr>
          <w:rStyle w:val="Verwijzingopmerking"/>
          <w:rFonts w:ascii="Arial" w:hAnsi="Arial" w:cs="Arial"/>
          <w:sz w:val="20"/>
          <w:szCs w:val="20"/>
        </w:rPr>
        <w:commentReference w:id="5"/>
      </w:r>
      <w:r w:rsidRPr="008849B2">
        <w:rPr>
          <w:rFonts w:ascii="Arial" w:hAnsi="Arial" w:cs="Arial"/>
          <w:bCs/>
        </w:rPr>
        <w:t xml:space="preserve"> </w:t>
      </w:r>
      <w:r w:rsidRPr="008849B2">
        <w:rPr>
          <w:rFonts w:ascii="Arial" w:hAnsi="Arial" w:cs="Arial"/>
        </w:rPr>
        <w:t>maanden na ondertekening door de Verkrijger van deze overeenkomst:</w:t>
      </w:r>
    </w:p>
    <w:p w14:paraId="66753AEE"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voor het project, waarvan de in de aanhef van deze overeenkomst genoemde woning deel uitmaakt, door Woningborg een bewijs van planacceptatie is afgegeven;</w:t>
      </w:r>
    </w:p>
    <w:p w14:paraId="02056F2F" w14:textId="0A05DD53" w:rsidR="0078391D" w:rsidRPr="00BA1B4E" w:rsidRDefault="00996D45" w:rsidP="00294D77">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voor het project, waarvan de in de aanhef van deze overeenkomst genoemde woning deel uitmaakt, </w:t>
      </w:r>
      <w:r w:rsidRPr="00294D77">
        <w:rPr>
          <w:rFonts w:ascii="Arial" w:hAnsi="Arial" w:cs="Arial"/>
          <w:sz w:val="20"/>
        </w:rPr>
        <w:t xml:space="preserve">de </w:t>
      </w:r>
      <w:r w:rsidR="00294D77" w:rsidRPr="00C677C3">
        <w:rPr>
          <w:rFonts w:ascii="Arial" w:hAnsi="Arial" w:cs="Arial"/>
          <w:sz w:val="20"/>
        </w:rPr>
        <w:t xml:space="preserve">Ondernemer aan alle publiekrechtelijke verplichtingen heeft voldaan, alle </w:t>
      </w:r>
      <w:r w:rsidRPr="00294D77">
        <w:rPr>
          <w:rFonts w:ascii="Arial" w:hAnsi="Arial" w:cs="Arial"/>
          <w:sz w:val="20"/>
        </w:rPr>
        <w:t>vereiste</w:t>
      </w:r>
      <w:r w:rsidRPr="008849B2">
        <w:rPr>
          <w:rFonts w:ascii="Arial" w:hAnsi="Arial" w:cs="Arial"/>
          <w:sz w:val="20"/>
        </w:rPr>
        <w:t xml:space="preserve"> </w:t>
      </w:r>
      <w:r w:rsidRPr="00BA1B4E">
        <w:rPr>
          <w:rFonts w:ascii="Arial" w:hAnsi="Arial" w:cs="Arial"/>
          <w:sz w:val="20"/>
        </w:rPr>
        <w:t>vergunning</w:t>
      </w:r>
      <w:r w:rsidR="0078391D">
        <w:rPr>
          <w:rFonts w:ascii="Arial" w:hAnsi="Arial" w:cs="Arial"/>
          <w:sz w:val="20"/>
        </w:rPr>
        <w:t>en</w:t>
      </w:r>
      <w:r w:rsidRPr="00BA1B4E">
        <w:rPr>
          <w:rFonts w:ascii="Arial" w:hAnsi="Arial" w:cs="Arial"/>
          <w:sz w:val="20"/>
        </w:rPr>
        <w:t xml:space="preserve"> </w:t>
      </w:r>
      <w:r w:rsidR="0078391D">
        <w:rPr>
          <w:rFonts w:ascii="Arial" w:hAnsi="Arial" w:cs="Arial"/>
          <w:sz w:val="20"/>
        </w:rPr>
        <w:t>zijn verleend</w:t>
      </w:r>
      <w:r w:rsidRPr="00BA1B4E">
        <w:rPr>
          <w:rFonts w:ascii="Arial" w:hAnsi="Arial" w:cs="Arial"/>
          <w:sz w:val="20"/>
        </w:rPr>
        <w:t xml:space="preserve">, </w:t>
      </w:r>
      <w:r w:rsidR="0078391D">
        <w:rPr>
          <w:rFonts w:ascii="Arial" w:hAnsi="Arial" w:cs="Arial"/>
          <w:sz w:val="20"/>
        </w:rPr>
        <w:t xml:space="preserve">deze </w:t>
      </w:r>
      <w:r w:rsidRPr="00BA1B4E">
        <w:rPr>
          <w:rFonts w:ascii="Arial" w:hAnsi="Arial" w:cs="Arial"/>
          <w:sz w:val="20"/>
        </w:rPr>
        <w:t xml:space="preserve">formele rechtskracht </w:t>
      </w:r>
      <w:r w:rsidR="0078391D">
        <w:rPr>
          <w:rFonts w:ascii="Arial" w:hAnsi="Arial" w:cs="Arial"/>
          <w:sz w:val="20"/>
        </w:rPr>
        <w:t xml:space="preserve">hebben </w:t>
      </w:r>
      <w:r w:rsidRPr="00BA1B4E">
        <w:rPr>
          <w:rFonts w:ascii="Arial" w:hAnsi="Arial" w:cs="Arial"/>
          <w:sz w:val="20"/>
        </w:rPr>
        <w:t xml:space="preserve">verkregen en </w:t>
      </w:r>
      <w:r w:rsidR="0078391D">
        <w:rPr>
          <w:rFonts w:ascii="Arial" w:hAnsi="Arial" w:cs="Arial"/>
          <w:sz w:val="20"/>
        </w:rPr>
        <w:t>dus</w:t>
      </w:r>
      <w:r w:rsidR="0078391D" w:rsidRPr="00BA1B4E">
        <w:rPr>
          <w:rFonts w:ascii="Arial" w:hAnsi="Arial" w:cs="Arial"/>
          <w:sz w:val="20"/>
        </w:rPr>
        <w:t xml:space="preserve"> </w:t>
      </w:r>
      <w:r w:rsidRPr="00BA1B4E">
        <w:rPr>
          <w:rFonts w:ascii="Arial" w:hAnsi="Arial" w:cs="Arial"/>
          <w:sz w:val="20"/>
        </w:rPr>
        <w:t xml:space="preserve">niet meer vernietigd </w:t>
      </w:r>
      <w:r w:rsidR="0078391D">
        <w:rPr>
          <w:rFonts w:ascii="Arial" w:hAnsi="Arial" w:cs="Arial"/>
          <w:sz w:val="20"/>
        </w:rPr>
        <w:t xml:space="preserve">kunnen </w:t>
      </w:r>
      <w:r w:rsidRPr="00BA1B4E">
        <w:rPr>
          <w:rFonts w:ascii="Arial" w:hAnsi="Arial" w:cs="Arial"/>
          <w:sz w:val="20"/>
        </w:rPr>
        <w:t>worden</w:t>
      </w:r>
      <w:r w:rsidR="000D6374" w:rsidRPr="00BA1B4E">
        <w:rPr>
          <w:rFonts w:ascii="Arial" w:hAnsi="Arial" w:cs="Arial"/>
          <w:sz w:val="20"/>
        </w:rPr>
        <w:t xml:space="preserve">, alsmede, indien voor de onderhavige woning van toepassing, ten behoeve van de reeds gekozen of nog te kiezen </w:t>
      </w:r>
      <w:proofErr w:type="spellStart"/>
      <w:r w:rsidR="000D6374" w:rsidRPr="00BA1B4E">
        <w:rPr>
          <w:rFonts w:ascii="Arial" w:hAnsi="Arial" w:cs="Arial"/>
          <w:sz w:val="20"/>
        </w:rPr>
        <w:t>vergunningsplichtige</w:t>
      </w:r>
      <w:proofErr w:type="spellEnd"/>
      <w:r w:rsidR="000D6374" w:rsidRPr="00BA1B4E">
        <w:rPr>
          <w:rFonts w:ascii="Arial" w:hAnsi="Arial" w:cs="Arial"/>
          <w:sz w:val="20"/>
        </w:rPr>
        <w:t xml:space="preserve"> opties uit de </w:t>
      </w:r>
      <w:proofErr w:type="spellStart"/>
      <w:r w:rsidR="000D6374" w:rsidRPr="00BA1B4E">
        <w:rPr>
          <w:rFonts w:ascii="Arial" w:hAnsi="Arial" w:cs="Arial"/>
          <w:sz w:val="20"/>
        </w:rPr>
        <w:t>koperskeuzelijst</w:t>
      </w:r>
      <w:proofErr w:type="spellEnd"/>
      <w:r w:rsidR="000D6374" w:rsidRPr="00BA1B4E">
        <w:rPr>
          <w:rFonts w:ascii="Arial" w:hAnsi="Arial" w:cs="Arial"/>
          <w:sz w:val="20"/>
        </w:rPr>
        <w:t xml:space="preserve"> d.d. ___ - ___ - ___, nummer __________, </w:t>
      </w:r>
      <w:r w:rsidR="00294D77">
        <w:rPr>
          <w:rFonts w:ascii="Arial" w:hAnsi="Arial" w:cs="Arial"/>
          <w:sz w:val="20"/>
        </w:rPr>
        <w:t xml:space="preserve">de Ondernemer </w:t>
      </w:r>
      <w:r w:rsidR="000D6374" w:rsidRPr="00BA1B4E">
        <w:rPr>
          <w:rFonts w:ascii="Arial" w:hAnsi="Arial" w:cs="Arial"/>
          <w:sz w:val="20"/>
        </w:rPr>
        <w:t xml:space="preserve">eveneens </w:t>
      </w:r>
      <w:r w:rsidR="00294D77" w:rsidRPr="00513505">
        <w:rPr>
          <w:rFonts w:ascii="Arial" w:hAnsi="Arial" w:cs="Arial"/>
          <w:sz w:val="20"/>
        </w:rPr>
        <w:t xml:space="preserve">aan alle publiekrechtelijke verplichtingen heeft voldaan, alle </w:t>
      </w:r>
      <w:r w:rsidR="00294D77" w:rsidRPr="00294D77">
        <w:rPr>
          <w:rFonts w:ascii="Arial" w:hAnsi="Arial" w:cs="Arial"/>
          <w:sz w:val="20"/>
        </w:rPr>
        <w:t>vereiste</w:t>
      </w:r>
      <w:r w:rsidR="00294D77" w:rsidRPr="008849B2">
        <w:rPr>
          <w:rFonts w:ascii="Arial" w:hAnsi="Arial" w:cs="Arial"/>
          <w:sz w:val="20"/>
        </w:rPr>
        <w:t xml:space="preserve"> </w:t>
      </w:r>
      <w:r w:rsidR="00294D77" w:rsidRPr="00BA1B4E">
        <w:rPr>
          <w:rFonts w:ascii="Arial" w:hAnsi="Arial" w:cs="Arial"/>
          <w:sz w:val="20"/>
        </w:rPr>
        <w:t>vergunning</w:t>
      </w:r>
      <w:r w:rsidR="00294D77">
        <w:rPr>
          <w:rFonts w:ascii="Arial" w:hAnsi="Arial" w:cs="Arial"/>
          <w:sz w:val="20"/>
        </w:rPr>
        <w:t>en</w:t>
      </w:r>
      <w:r w:rsidR="00294D77" w:rsidRPr="00BA1B4E">
        <w:rPr>
          <w:rFonts w:ascii="Arial" w:hAnsi="Arial" w:cs="Arial"/>
          <w:sz w:val="20"/>
        </w:rPr>
        <w:t xml:space="preserve"> </w:t>
      </w:r>
      <w:r w:rsidR="00294D77">
        <w:rPr>
          <w:rFonts w:ascii="Arial" w:hAnsi="Arial" w:cs="Arial"/>
          <w:sz w:val="20"/>
        </w:rPr>
        <w:t xml:space="preserve">zijn </w:t>
      </w:r>
      <w:r w:rsidR="00294D77">
        <w:rPr>
          <w:rFonts w:ascii="Arial" w:hAnsi="Arial" w:cs="Arial"/>
          <w:sz w:val="20"/>
        </w:rPr>
        <w:lastRenderedPageBreak/>
        <w:t>verleend</w:t>
      </w:r>
      <w:r w:rsidR="00294D77" w:rsidRPr="00BA1B4E">
        <w:rPr>
          <w:rFonts w:ascii="Arial" w:hAnsi="Arial" w:cs="Arial"/>
          <w:sz w:val="20"/>
        </w:rPr>
        <w:t xml:space="preserve">, </w:t>
      </w:r>
      <w:r w:rsidR="00294D77">
        <w:rPr>
          <w:rFonts w:ascii="Arial" w:hAnsi="Arial" w:cs="Arial"/>
          <w:sz w:val="20"/>
        </w:rPr>
        <w:t xml:space="preserve">deze </w:t>
      </w:r>
      <w:r w:rsidR="00294D77" w:rsidRPr="00BA1B4E">
        <w:rPr>
          <w:rFonts w:ascii="Arial" w:hAnsi="Arial" w:cs="Arial"/>
          <w:sz w:val="20"/>
        </w:rPr>
        <w:t xml:space="preserve">formele rechtskracht </w:t>
      </w:r>
      <w:r w:rsidR="00294D77">
        <w:rPr>
          <w:rFonts w:ascii="Arial" w:hAnsi="Arial" w:cs="Arial"/>
          <w:sz w:val="20"/>
        </w:rPr>
        <w:t xml:space="preserve">hebben </w:t>
      </w:r>
      <w:r w:rsidR="00294D77" w:rsidRPr="00BA1B4E">
        <w:rPr>
          <w:rFonts w:ascii="Arial" w:hAnsi="Arial" w:cs="Arial"/>
          <w:sz w:val="20"/>
        </w:rPr>
        <w:t xml:space="preserve">verkregen en </w:t>
      </w:r>
      <w:r w:rsidR="00294D77">
        <w:rPr>
          <w:rFonts w:ascii="Arial" w:hAnsi="Arial" w:cs="Arial"/>
          <w:sz w:val="20"/>
        </w:rPr>
        <w:t>dus</w:t>
      </w:r>
      <w:r w:rsidR="00294D77" w:rsidRPr="00BA1B4E">
        <w:rPr>
          <w:rFonts w:ascii="Arial" w:hAnsi="Arial" w:cs="Arial"/>
          <w:sz w:val="20"/>
        </w:rPr>
        <w:t xml:space="preserve"> niet meer vernietigd </w:t>
      </w:r>
      <w:r w:rsidR="00294D77">
        <w:rPr>
          <w:rFonts w:ascii="Arial" w:hAnsi="Arial" w:cs="Arial"/>
          <w:sz w:val="20"/>
        </w:rPr>
        <w:t xml:space="preserve">kunnen </w:t>
      </w:r>
      <w:r w:rsidR="00294D77" w:rsidRPr="00BA1B4E">
        <w:rPr>
          <w:rFonts w:ascii="Arial" w:hAnsi="Arial" w:cs="Arial"/>
          <w:sz w:val="20"/>
        </w:rPr>
        <w:t>worden</w:t>
      </w:r>
      <w:bookmarkStart w:id="6" w:name="_Hlk104215166"/>
      <w:r w:rsidR="0078391D" w:rsidRPr="00091584">
        <w:rPr>
          <w:rFonts w:ascii="Arial" w:hAnsi="Arial" w:cs="Arial"/>
          <w:color w:val="000000" w:themeColor="text1"/>
          <w:sz w:val="20"/>
        </w:rPr>
        <w:t>;</w:t>
      </w:r>
      <w:bookmarkEnd w:id="6"/>
    </w:p>
    <w:p w14:paraId="7817E0FF" w14:textId="1EEBC0ED"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BA1B4E">
        <w:rPr>
          <w:rFonts w:ascii="Arial" w:hAnsi="Arial" w:cs="Arial"/>
          <w:sz w:val="20"/>
        </w:rPr>
        <w:t xml:space="preserve">de Ondernemer </w:t>
      </w:r>
      <w:r w:rsidR="007E52BD" w:rsidRPr="00BA1B4E">
        <w:rPr>
          <w:rFonts w:ascii="Arial" w:hAnsi="Arial" w:cs="Arial"/>
          <w:sz w:val="20"/>
        </w:rPr>
        <w:t xml:space="preserve">voor </w:t>
      </w:r>
      <w:r w:rsidRPr="00BA1B4E">
        <w:rPr>
          <w:rFonts w:ascii="Arial" w:hAnsi="Arial" w:cs="Arial"/>
          <w:sz w:val="20"/>
        </w:rPr>
        <w:t xml:space="preserve">ten minste … van de in totaal … woningen, waaruit het onderhavige project bestaat, een </w:t>
      </w:r>
      <w:r w:rsidR="000D6374" w:rsidRPr="00BA1B4E">
        <w:rPr>
          <w:rFonts w:ascii="Arial" w:hAnsi="Arial" w:cs="Arial"/>
          <w:sz w:val="20"/>
        </w:rPr>
        <w:t>Woningborg-</w:t>
      </w:r>
      <w:r w:rsidRPr="00BA1B4E">
        <w:rPr>
          <w:rFonts w:ascii="Arial" w:hAnsi="Arial" w:cs="Arial"/>
          <w:sz w:val="20"/>
        </w:rPr>
        <w:t xml:space="preserve">overeenkomst </w:t>
      </w:r>
      <w:r w:rsidR="007E52BD" w:rsidRPr="00BA1B4E">
        <w:rPr>
          <w:rFonts w:ascii="Arial" w:hAnsi="Arial" w:cs="Arial"/>
          <w:sz w:val="20"/>
        </w:rPr>
        <w:t xml:space="preserve">heeft gesloten </w:t>
      </w:r>
      <w:r w:rsidRPr="00BA1B4E">
        <w:rPr>
          <w:rFonts w:ascii="Arial" w:hAnsi="Arial" w:cs="Arial"/>
          <w:sz w:val="20"/>
        </w:rPr>
        <w:t>en waarvan</w:t>
      </w:r>
      <w:r w:rsidRPr="008849B2">
        <w:rPr>
          <w:rFonts w:ascii="Arial" w:hAnsi="Arial" w:cs="Arial"/>
          <w:sz w:val="20"/>
        </w:rPr>
        <w:t xml:space="preserve"> de bedenktijd is verstreken, tenzij de Ondernemer de Verkrijger binnen de gestelde termijn schriftelijk informeert, dat ondanks het niet vervuld zijn van deze voorwaarde de verbintenissen voortvloeiende uit deze overeenkomst toch hun werking hebben verkregen;</w:t>
      </w:r>
    </w:p>
    <w:p w14:paraId="43814A6C" w14:textId="1E088056" w:rsidR="000D6374" w:rsidRPr="000D6374"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het perceel grond waarop het onderhavige project wordt gerealiseerd in bouwrijpe staat verkeert en ter vrije beschikking</w:t>
      </w:r>
      <w:r w:rsidR="000D6374">
        <w:rPr>
          <w:rFonts w:ascii="Arial" w:hAnsi="Arial" w:cs="Arial"/>
          <w:sz w:val="20"/>
        </w:rPr>
        <w:t xml:space="preserve"> staat</w:t>
      </w:r>
      <w:r w:rsidRPr="008849B2">
        <w:rPr>
          <w:rFonts w:ascii="Arial" w:hAnsi="Arial" w:cs="Arial"/>
          <w:sz w:val="20"/>
        </w:rPr>
        <w:t xml:space="preserve"> van de </w:t>
      </w:r>
      <w:r w:rsidRPr="000D6374">
        <w:rPr>
          <w:rFonts w:ascii="Arial" w:hAnsi="Arial" w:cs="Arial"/>
          <w:sz w:val="20"/>
        </w:rPr>
        <w:t>Ondernemer</w:t>
      </w:r>
      <w:r w:rsidR="00294D77">
        <w:rPr>
          <w:rFonts w:ascii="Arial" w:hAnsi="Arial" w:cs="Arial"/>
          <w:sz w:val="20"/>
        </w:rPr>
        <w:t>.</w:t>
      </w:r>
    </w:p>
    <w:p w14:paraId="218E8BFE" w14:textId="77777777" w:rsidR="00996D45" w:rsidRPr="000D6374" w:rsidRDefault="00996D45" w:rsidP="00996D45">
      <w:pPr>
        <w:rPr>
          <w:rFonts w:ascii="Arial" w:hAnsi="Arial" w:cs="Arial"/>
        </w:rPr>
      </w:pPr>
    </w:p>
    <w:p w14:paraId="749D5A0D" w14:textId="50C471CC"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Voor artikel 3 (waarborgsom), artikel 7 leden 1 (financiering) en / of 2 (huisvestingsvergunning) en / of 3 (Nationale Hypotheek Garantie), artikel 8 lid 2 (aanvraag certificaat) en artikel 9 (weigering afgifte certificaat) van de overeenkomst alsmede artikel 11 lid 2 (start bouw</w:t>
      </w:r>
      <w:r w:rsidR="000E7771">
        <w:rPr>
          <w:rFonts w:ascii="Arial" w:hAnsi="Arial" w:cs="Arial"/>
        </w:rPr>
        <w:t>werkzaamheden</w:t>
      </w:r>
      <w:r w:rsidRPr="008849B2">
        <w:rPr>
          <w:rFonts w:ascii="Arial" w:hAnsi="Arial" w:cs="Arial"/>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0D6374" w:rsidRPr="000D6374">
        <w:rPr>
          <w:rFonts w:ascii="Arial" w:hAnsi="Arial" w:cs="Arial"/>
        </w:rPr>
        <w:t xml:space="preserve">. Dit moment zal binnen veertien (14) dagen nadien schriftelijk, </w:t>
      </w:r>
      <w:r w:rsidR="000D6374" w:rsidRPr="000D6374">
        <w:rPr>
          <w:rFonts w:ascii="Arial" w:hAnsi="Arial" w:cs="Arial"/>
          <w:u w:val="single"/>
        </w:rPr>
        <w:t>bij voorkeur middels aangetekende brief</w:t>
      </w:r>
      <w:r w:rsidR="000D6374" w:rsidRPr="000D6374">
        <w:rPr>
          <w:rFonts w:ascii="Arial" w:hAnsi="Arial" w:cs="Arial"/>
        </w:rPr>
        <w:t>, aan de Verkrijger kenbaar worden gemaakt</w:t>
      </w:r>
      <w:r w:rsidRPr="008849B2">
        <w:rPr>
          <w:rFonts w:ascii="Arial" w:hAnsi="Arial" w:cs="Arial"/>
        </w:rPr>
        <w:t>.</w:t>
      </w:r>
    </w:p>
    <w:p w14:paraId="53948933" w14:textId="77777777" w:rsidR="00996D45" w:rsidRPr="008849B2" w:rsidRDefault="00996D45" w:rsidP="00996D45">
      <w:pPr>
        <w:rPr>
          <w:rFonts w:ascii="Arial" w:hAnsi="Arial" w:cs="Arial"/>
        </w:rPr>
      </w:pPr>
    </w:p>
    <w:p w14:paraId="4E3F1B18" w14:textId="5E3F5BBE" w:rsidR="00996D45" w:rsidRPr="000D6374" w:rsidRDefault="00996D45" w:rsidP="000E7771">
      <w:pPr>
        <w:numPr>
          <w:ilvl w:val="0"/>
          <w:numId w:val="10"/>
        </w:numPr>
        <w:tabs>
          <w:tab w:val="left" w:pos="709"/>
        </w:tabs>
        <w:ind w:left="709" w:hanging="709"/>
        <w:rPr>
          <w:rFonts w:ascii="Arial" w:hAnsi="Arial" w:cs="Arial"/>
        </w:rPr>
      </w:pPr>
      <w:r w:rsidRPr="000D6374">
        <w:rPr>
          <w:rFonts w:ascii="Arial" w:hAnsi="Arial" w:cs="Arial"/>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0D6374">
        <w:rPr>
          <w:rFonts w:ascii="Arial" w:hAnsi="Arial" w:cs="Arial"/>
          <w:u w:val="single"/>
        </w:rPr>
        <w:t>bij voorkeur middels aangetekende brief</w:t>
      </w:r>
      <w:r w:rsidRPr="000D6374">
        <w:rPr>
          <w:rFonts w:ascii="Arial" w:hAnsi="Arial" w:cs="Arial"/>
        </w:rPr>
        <w:t xml:space="preserve">, het verzoek tot verlenging van maximaal </w:t>
      </w:r>
      <w:commentRangeStart w:id="7"/>
      <w:r w:rsidRPr="000D6374">
        <w:rPr>
          <w:rFonts w:ascii="Arial" w:hAnsi="Arial" w:cs="Arial"/>
          <w:b/>
        </w:rPr>
        <w:t>*</w:t>
      </w:r>
      <w:commentRangeEnd w:id="7"/>
      <w:r w:rsidRPr="00EF40FC">
        <w:rPr>
          <w:rStyle w:val="Verwijzingopmerking"/>
          <w:rFonts w:ascii="Arial" w:hAnsi="Arial" w:cs="Arial"/>
          <w:sz w:val="20"/>
          <w:szCs w:val="20"/>
        </w:rPr>
        <w:commentReference w:id="7"/>
      </w:r>
      <w:r w:rsidRPr="000D6374">
        <w:rPr>
          <w:rFonts w:ascii="Arial" w:hAnsi="Arial" w:cs="Arial"/>
        </w:rPr>
        <w:t xml:space="preserve"> maanden te doen. De Verkrijger zal alsdan vóór afloop van de meergenoemde termijn, indien zulks door Verkrijger is gewenst, het verzoek tot verlenging ondertekenen en aan de Ondernemer, </w:t>
      </w:r>
      <w:r w:rsidRPr="000D6374">
        <w:rPr>
          <w:rFonts w:ascii="Arial" w:hAnsi="Arial" w:cs="Arial"/>
          <w:u w:val="single"/>
        </w:rPr>
        <w:t>bij voorkeur middels aangetekende brief</w:t>
      </w:r>
      <w:r w:rsidRPr="000D6374">
        <w:rPr>
          <w:rFonts w:ascii="Arial" w:hAnsi="Arial" w:cs="Arial"/>
        </w:rPr>
        <w:t>, retourneren. Wanneer het verzoek tot verlenging ná de in lid 1 van dit artikel genoemde termijn, door de Verkrijger wordt getekend, heeft dat geen enkele waarde. Alsdan wordt geacht dat de onderhavige overeenkomst niet tot stand is gekomen.</w:t>
      </w:r>
    </w:p>
    <w:p w14:paraId="65FF58EF" w14:textId="77777777" w:rsidR="00996D45" w:rsidRPr="008849B2" w:rsidRDefault="00996D45" w:rsidP="00996D45">
      <w:pPr>
        <w:rPr>
          <w:rFonts w:ascii="Arial" w:hAnsi="Arial" w:cs="Arial"/>
        </w:rPr>
      </w:pPr>
    </w:p>
    <w:p w14:paraId="7927A709" w14:textId="4F85B2E5"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Indien de Ondernemer voor het verkrijgen van de onder lid 1 sub a. van dit artikel genoemde planacceptatie door of namens Woningborg technische en / of juridische wijzigingen moet doorvoeren</w:t>
      </w:r>
      <w:r w:rsidR="000D6374" w:rsidRPr="000D6374">
        <w:rPr>
          <w:rFonts w:ascii="Arial" w:hAnsi="Arial" w:cs="Arial"/>
        </w:rPr>
        <w:t xml:space="preserve"> dan wel dat deze ten behoeve van de onder lid 1 sub b. van dit artikel </w:t>
      </w:r>
      <w:r w:rsidR="00294D77">
        <w:rPr>
          <w:rFonts w:ascii="Arial" w:hAnsi="Arial" w:cs="Arial"/>
        </w:rPr>
        <w:t xml:space="preserve">bedoelde verplichtingen en / of </w:t>
      </w:r>
      <w:r w:rsidR="000D6374" w:rsidRPr="000D6374">
        <w:rPr>
          <w:rFonts w:ascii="Arial" w:hAnsi="Arial" w:cs="Arial"/>
        </w:rPr>
        <w:t>vergunning</w:t>
      </w:r>
      <w:r w:rsidR="00C728DF">
        <w:rPr>
          <w:rFonts w:ascii="Arial" w:hAnsi="Arial" w:cs="Arial"/>
        </w:rPr>
        <w:t>en</w:t>
      </w:r>
      <w:r w:rsidR="000D6374" w:rsidRPr="000D6374">
        <w:rPr>
          <w:rFonts w:ascii="Arial" w:hAnsi="Arial" w:cs="Arial"/>
        </w:rPr>
        <w:t xml:space="preserve"> </w:t>
      </w:r>
      <w:r w:rsidR="00294D77">
        <w:rPr>
          <w:rFonts w:ascii="Arial" w:hAnsi="Arial" w:cs="Arial"/>
        </w:rPr>
        <w:t>door het bevoegd gezag</w:t>
      </w:r>
      <w:r w:rsidR="000D6374" w:rsidRPr="000D6374">
        <w:rPr>
          <w:rFonts w:ascii="Arial" w:hAnsi="Arial" w:cs="Arial"/>
        </w:rPr>
        <w:t xml:space="preserve"> worden opgelegd</w:t>
      </w:r>
      <w:r w:rsidRPr="008849B2">
        <w:rPr>
          <w:rFonts w:ascii="Arial" w:hAnsi="Arial" w:cs="Arial"/>
        </w:rPr>
        <w:t>, zal de Ondernemer binnen de in lid 1 van dit artikel genoemde termijn, doch uiterlijk 1 (één) maand voor afloop van deze termijn, de Verkrijger, bij aangetekende brief, ter zake op de hoogte stellen.</w:t>
      </w:r>
    </w:p>
    <w:p w14:paraId="013FFAA9" w14:textId="3C13CD86" w:rsidR="00996D45" w:rsidRPr="008849B2" w:rsidRDefault="00996D45" w:rsidP="00996D45">
      <w:pPr>
        <w:ind w:left="709"/>
        <w:rPr>
          <w:rFonts w:ascii="Arial" w:hAnsi="Arial" w:cs="Arial"/>
        </w:rPr>
      </w:pPr>
      <w:r w:rsidRPr="008849B2">
        <w:rPr>
          <w:rFonts w:ascii="Arial" w:hAnsi="Arial" w:cs="Arial"/>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0E7FD893" w14:textId="77777777" w:rsidR="00996D45" w:rsidRPr="008849B2" w:rsidRDefault="00996D45" w:rsidP="00560752">
      <w:pPr>
        <w:suppressAutoHyphens/>
        <w:rPr>
          <w:rFonts w:ascii="Arial" w:hAnsi="Arial" w:cs="Arial"/>
          <w:highlight w:val="yellow"/>
        </w:rPr>
      </w:pPr>
    </w:p>
    <w:p w14:paraId="59A43533"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Geschillenbeslechting</w:t>
      </w:r>
    </w:p>
    <w:p w14:paraId="0B99DAE8" w14:textId="77777777" w:rsidR="00640FC6" w:rsidRPr="008849B2" w:rsidRDefault="00640FC6" w:rsidP="00560752">
      <w:pPr>
        <w:suppressAutoHyphens/>
        <w:rPr>
          <w:rFonts w:ascii="Arial" w:hAnsi="Arial" w:cs="Arial"/>
        </w:rPr>
      </w:pPr>
    </w:p>
    <w:p w14:paraId="286FAB5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 xml:space="preserve">Artikel </w:t>
      </w:r>
      <w:r w:rsidR="00821D1B" w:rsidRPr="008849B2">
        <w:rPr>
          <w:rFonts w:cs="Arial"/>
          <w:spacing w:val="0"/>
          <w:sz w:val="20"/>
        </w:rPr>
        <w:t>16</w:t>
      </w:r>
    </w:p>
    <w:p w14:paraId="5F0CA66E" w14:textId="536DB3F2" w:rsidR="00F54591" w:rsidRPr="008849B2" w:rsidRDefault="00F54591" w:rsidP="00560752">
      <w:pPr>
        <w:suppressAutoHyphens/>
        <w:rPr>
          <w:rFonts w:ascii="Arial" w:hAnsi="Arial" w:cs="Arial"/>
        </w:rPr>
      </w:pPr>
      <w:r w:rsidRPr="008849B2">
        <w:rPr>
          <w:rFonts w:ascii="Arial" w:hAnsi="Arial" w:cs="Arial"/>
        </w:rPr>
        <w:t xml:space="preserve">Alle geschillen, welke ook – waaronder begrepen die, welke slechts door </w:t>
      </w:r>
      <w:r w:rsidR="00235408" w:rsidRPr="008849B2">
        <w:rPr>
          <w:rFonts w:ascii="Arial" w:hAnsi="Arial" w:cs="Arial"/>
        </w:rPr>
        <w:t>éé</w:t>
      </w:r>
      <w:r w:rsidRPr="008849B2">
        <w:rPr>
          <w:rFonts w:ascii="Arial" w:hAnsi="Arial" w:cs="Arial"/>
        </w:rPr>
        <w:t xml:space="preserve">n der partijen als zodanig worden beschouwd – die naar aanleiding van de aannemingsovereenkomst of van overeenkomsten die daarvan een uitvloeisel mochten zijn, tussen de </w:t>
      </w:r>
      <w:r w:rsidR="009C11C1" w:rsidRPr="008849B2">
        <w:rPr>
          <w:rFonts w:ascii="Arial" w:hAnsi="Arial" w:cs="Arial"/>
        </w:rPr>
        <w:t>Verkrijger</w:t>
      </w:r>
      <w:r w:rsidRPr="008849B2">
        <w:rPr>
          <w:rFonts w:ascii="Arial" w:hAnsi="Arial" w:cs="Arial"/>
        </w:rPr>
        <w:t xml:space="preserve"> en de </w:t>
      </w:r>
      <w:r w:rsidR="009C11C1" w:rsidRPr="008849B2">
        <w:rPr>
          <w:rFonts w:ascii="Arial" w:hAnsi="Arial" w:cs="Arial"/>
        </w:rPr>
        <w:t>Ondernemer</w:t>
      </w:r>
      <w:r w:rsidRPr="008849B2">
        <w:rPr>
          <w:rFonts w:ascii="Arial" w:hAnsi="Arial" w:cs="Arial"/>
        </w:rPr>
        <w:t xml:space="preserve"> mochten ontstaan, worden beslecht </w:t>
      </w:r>
      <w:r w:rsidR="00E23228" w:rsidRPr="008849B2">
        <w:rPr>
          <w:rFonts w:ascii="Arial" w:hAnsi="Arial" w:cs="Arial"/>
        </w:rPr>
        <w:t xml:space="preserve">bij wege van </w:t>
      </w:r>
      <w:r w:rsidRPr="008849B2">
        <w:rPr>
          <w:rFonts w:ascii="Arial" w:hAnsi="Arial" w:cs="Arial"/>
        </w:rPr>
        <w:t xml:space="preserve">arbitrage </w:t>
      </w:r>
      <w:r w:rsidR="00E23228" w:rsidRPr="008849B2">
        <w:rPr>
          <w:rFonts w:ascii="Arial" w:hAnsi="Arial" w:cs="Arial"/>
        </w:rPr>
        <w:t xml:space="preserve">door </w:t>
      </w:r>
      <w:r w:rsidRPr="008849B2">
        <w:rPr>
          <w:rFonts w:ascii="Arial" w:hAnsi="Arial" w:cs="Arial"/>
        </w:rPr>
        <w:t xml:space="preserve">de Raad van Arbitrage </w:t>
      </w:r>
      <w:r w:rsidR="0001161E">
        <w:rPr>
          <w:rFonts w:ascii="Arial" w:hAnsi="Arial" w:cs="Arial"/>
        </w:rPr>
        <w:t>in Bouwgeschillen</w:t>
      </w:r>
      <w:r w:rsidR="00E23228" w:rsidRPr="008849B2">
        <w:rPr>
          <w:rFonts w:ascii="Arial" w:hAnsi="Arial" w:cs="Arial"/>
        </w:rPr>
        <w:t xml:space="preserve"> overeenkomstig de regelen beschreven in het </w:t>
      </w:r>
      <w:r w:rsidR="00150B42" w:rsidRPr="008849B2">
        <w:rPr>
          <w:rFonts w:ascii="Arial" w:hAnsi="Arial" w:cs="Arial"/>
        </w:rPr>
        <w:t>Woningborg</w:t>
      </w:r>
      <w:r w:rsidR="00E23228" w:rsidRPr="008849B2">
        <w:rPr>
          <w:rFonts w:ascii="Arial" w:hAnsi="Arial" w:cs="Arial"/>
        </w:rPr>
        <w:t xml:space="preserve"> Geschillenreglement</w:t>
      </w:r>
      <w:r w:rsidRPr="008849B2">
        <w:rPr>
          <w:rFonts w:ascii="Arial" w:hAnsi="Arial" w:cs="Arial"/>
        </w:rPr>
        <w:t>, zoals deze luiden op de dag van het aanhangig maken van het geschil, met in achtneming van het navolgende.</w:t>
      </w:r>
    </w:p>
    <w:p w14:paraId="0359BFE7" w14:textId="77777777" w:rsidR="00F54591" w:rsidRPr="008849B2" w:rsidRDefault="00F54591" w:rsidP="00560752">
      <w:pPr>
        <w:suppressAutoHyphens/>
        <w:rPr>
          <w:rFonts w:ascii="Arial" w:hAnsi="Arial" w:cs="Arial"/>
        </w:rPr>
      </w:pPr>
    </w:p>
    <w:p w14:paraId="2523B0A6" w14:textId="329D2F2B" w:rsidR="00F54591" w:rsidRPr="008849B2" w:rsidRDefault="00F54591" w:rsidP="00560752">
      <w:pPr>
        <w:rPr>
          <w:rFonts w:ascii="Arial" w:hAnsi="Arial" w:cs="Arial"/>
        </w:rPr>
      </w:pPr>
      <w:r w:rsidRPr="008849B2">
        <w:rPr>
          <w:rFonts w:ascii="Arial" w:hAnsi="Arial" w:cs="Arial"/>
        </w:rPr>
        <w:lastRenderedPageBreak/>
        <w:t xml:space="preserve">De </w:t>
      </w:r>
      <w:r w:rsidR="009C11C1" w:rsidRPr="008849B2">
        <w:rPr>
          <w:rFonts w:ascii="Arial" w:hAnsi="Arial" w:cs="Arial"/>
        </w:rPr>
        <w:t>Verkrijger</w:t>
      </w:r>
      <w:r w:rsidRPr="008849B2">
        <w:rPr>
          <w:rFonts w:ascii="Arial" w:hAnsi="Arial" w:cs="Arial"/>
        </w:rPr>
        <w:t xml:space="preserve"> heeft steeds het recht een procedure aanhangig te maken bij Raad van Arbitrage </w:t>
      </w:r>
      <w:r w:rsidR="0001161E">
        <w:rPr>
          <w:rFonts w:ascii="Arial" w:hAnsi="Arial" w:cs="Arial"/>
        </w:rPr>
        <w:t>in Bouwgeschillen</w:t>
      </w:r>
      <w:r w:rsidRPr="008849B2">
        <w:rPr>
          <w:rFonts w:ascii="Arial" w:hAnsi="Arial" w:cs="Arial"/>
        </w:rPr>
        <w:t xml:space="preserve"> dan wel de gewone rechter.</w:t>
      </w:r>
    </w:p>
    <w:p w14:paraId="653C9ED4" w14:textId="77777777" w:rsidR="00F54591" w:rsidRPr="008849B2" w:rsidRDefault="00F54591" w:rsidP="00560752">
      <w:pPr>
        <w:rPr>
          <w:rFonts w:ascii="Arial" w:hAnsi="Arial" w:cs="Arial"/>
        </w:rPr>
      </w:pPr>
    </w:p>
    <w:p w14:paraId="61A612A4" w14:textId="53275FCF" w:rsidR="00F54591" w:rsidRPr="008849B2" w:rsidRDefault="00F54591" w:rsidP="00560752">
      <w:pPr>
        <w:rPr>
          <w:rFonts w:ascii="Arial" w:hAnsi="Arial" w:cs="Arial"/>
        </w:rPr>
      </w:pPr>
      <w:r w:rsidRPr="008849B2">
        <w:rPr>
          <w:rFonts w:ascii="Arial" w:hAnsi="Arial" w:cs="Arial"/>
        </w:rPr>
        <w:t xml:space="preserve">Indien de </w:t>
      </w:r>
      <w:r w:rsidR="009C11C1" w:rsidRPr="008849B2">
        <w:rPr>
          <w:rFonts w:ascii="Arial" w:hAnsi="Arial" w:cs="Arial"/>
        </w:rPr>
        <w:t>Ondernemer</w:t>
      </w:r>
      <w:r w:rsidRPr="008849B2">
        <w:rPr>
          <w:rFonts w:ascii="Arial" w:hAnsi="Arial" w:cs="Arial"/>
        </w:rPr>
        <w:t xml:space="preserve"> een procedure aanhangig wil maken, moet hij eerst de </w:t>
      </w:r>
      <w:r w:rsidR="009C11C1" w:rsidRPr="008849B2">
        <w:rPr>
          <w:rFonts w:ascii="Arial" w:hAnsi="Arial" w:cs="Arial"/>
        </w:rPr>
        <w:t>Verkrijger</w:t>
      </w:r>
      <w:r w:rsidRPr="008849B2">
        <w:rPr>
          <w:rFonts w:ascii="Arial" w:hAnsi="Arial" w:cs="Arial"/>
        </w:rPr>
        <w:t xml:space="preserve"> bij aangetekende brief een termijn van ten minste één (1) maand stellen voor diens schriftelijk bericht of hij het geschil door de Raad van Arbitrage </w:t>
      </w:r>
      <w:r w:rsidR="0001161E">
        <w:rPr>
          <w:rFonts w:ascii="Arial" w:hAnsi="Arial" w:cs="Arial"/>
        </w:rPr>
        <w:t>in Bouwgeschillen</w:t>
      </w:r>
      <w:r w:rsidRPr="008849B2">
        <w:rPr>
          <w:rFonts w:ascii="Arial" w:hAnsi="Arial" w:cs="Arial"/>
        </w:rPr>
        <w:t xml:space="preserve"> dan wel de gewone rechter beslecht wil hebben.</w:t>
      </w:r>
    </w:p>
    <w:p w14:paraId="3B25FF6F" w14:textId="77777777" w:rsidR="00F54591" w:rsidRPr="008849B2" w:rsidRDefault="00F54591" w:rsidP="00560752">
      <w:pPr>
        <w:rPr>
          <w:rFonts w:ascii="Arial" w:hAnsi="Arial" w:cs="Arial"/>
        </w:rPr>
      </w:pPr>
    </w:p>
    <w:p w14:paraId="3BC527B5" w14:textId="28936437"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is gebonden aan de door de </w:t>
      </w:r>
      <w:r w:rsidR="009C11C1" w:rsidRPr="008849B2">
        <w:rPr>
          <w:rFonts w:ascii="Arial" w:hAnsi="Arial" w:cs="Arial"/>
        </w:rPr>
        <w:t>Verkrijger</w:t>
      </w:r>
      <w:r w:rsidRPr="008849B2">
        <w:rPr>
          <w:rFonts w:ascii="Arial" w:hAnsi="Arial" w:cs="Arial"/>
        </w:rPr>
        <w:t xml:space="preserve"> gemaakte keuze. Maakt de </w:t>
      </w:r>
      <w:r w:rsidR="009C11C1" w:rsidRPr="008849B2">
        <w:rPr>
          <w:rFonts w:ascii="Arial" w:hAnsi="Arial" w:cs="Arial"/>
        </w:rPr>
        <w:t>Verkrijger</w:t>
      </w:r>
      <w:r w:rsidRPr="008849B2">
        <w:rPr>
          <w:rFonts w:ascii="Arial" w:hAnsi="Arial" w:cs="Arial"/>
        </w:rPr>
        <w:t xml:space="preserve"> binnen de gestelde termijn geen keuze dan heeft ook de </w:t>
      </w:r>
      <w:r w:rsidR="009C11C1" w:rsidRPr="008849B2">
        <w:rPr>
          <w:rFonts w:ascii="Arial" w:hAnsi="Arial" w:cs="Arial"/>
        </w:rPr>
        <w:t>Ondernemer</w:t>
      </w:r>
      <w:r w:rsidRPr="008849B2">
        <w:rPr>
          <w:rFonts w:ascii="Arial" w:hAnsi="Arial" w:cs="Arial"/>
        </w:rPr>
        <w:t xml:space="preserve"> de vrijheid te kiezen voor de Raad van Arbitrage </w:t>
      </w:r>
      <w:r w:rsidR="0001161E">
        <w:rPr>
          <w:rFonts w:ascii="Arial" w:hAnsi="Arial" w:cs="Arial"/>
        </w:rPr>
        <w:t>in Bouwgeschillen</w:t>
      </w:r>
      <w:r w:rsidRPr="008849B2">
        <w:rPr>
          <w:rFonts w:ascii="Arial" w:hAnsi="Arial" w:cs="Arial"/>
        </w:rPr>
        <w:t xml:space="preserve"> dan wel de gewone rechter.</w:t>
      </w:r>
    </w:p>
    <w:p w14:paraId="15911130" w14:textId="77777777" w:rsidR="00F54591" w:rsidRPr="008849B2" w:rsidRDefault="00F54591" w:rsidP="00560752">
      <w:pPr>
        <w:rPr>
          <w:rFonts w:ascii="Arial" w:hAnsi="Arial" w:cs="Arial"/>
        </w:rPr>
      </w:pPr>
    </w:p>
    <w:p w14:paraId="19AC8E34" w14:textId="3F5B0869" w:rsidR="00640FC6" w:rsidRPr="008849B2" w:rsidRDefault="00640FC6" w:rsidP="00560752">
      <w:pPr>
        <w:suppressAutoHyphens/>
        <w:rPr>
          <w:rFonts w:ascii="Arial" w:hAnsi="Arial" w:cs="Arial"/>
          <w:b/>
          <w:bCs/>
        </w:rPr>
      </w:pPr>
      <w:r w:rsidRPr="008849B2">
        <w:rPr>
          <w:rFonts w:ascii="Arial" w:hAnsi="Arial" w:cs="Arial"/>
          <w:b/>
        </w:rPr>
        <w:t xml:space="preserve">Van toepassing zijnde Algemene Voorwaarden / </w:t>
      </w:r>
      <w:r w:rsidR="00150B42" w:rsidRPr="008849B2">
        <w:rPr>
          <w:rFonts w:ascii="Arial" w:hAnsi="Arial" w:cs="Arial"/>
          <w:b/>
        </w:rPr>
        <w:t>Woningborg</w:t>
      </w:r>
      <w:r w:rsidR="00F54591" w:rsidRPr="008849B2">
        <w:rPr>
          <w:rFonts w:ascii="Arial" w:hAnsi="Arial" w:cs="Arial"/>
          <w:b/>
        </w:rPr>
        <w:t xml:space="preserve"> </w:t>
      </w:r>
      <w:r w:rsidRPr="008849B2">
        <w:rPr>
          <w:rFonts w:ascii="Arial" w:hAnsi="Arial" w:cs="Arial"/>
          <w:b/>
        </w:rPr>
        <w:t xml:space="preserve">garantie- en </w:t>
      </w:r>
      <w:r w:rsidR="00E739F5" w:rsidRPr="008849B2">
        <w:rPr>
          <w:rFonts w:ascii="Arial" w:hAnsi="Arial" w:cs="Arial"/>
          <w:b/>
        </w:rPr>
        <w:t xml:space="preserve">waarborgregeling </w:t>
      </w:r>
      <w:r w:rsidR="00D66A08">
        <w:rPr>
          <w:rFonts w:ascii="Arial" w:hAnsi="Arial" w:cs="Arial"/>
          <w:b/>
        </w:rPr>
        <w:t>transformatie</w:t>
      </w:r>
    </w:p>
    <w:p w14:paraId="0BD831F7" w14:textId="77777777" w:rsidR="00640FC6" w:rsidRPr="008849B2" w:rsidRDefault="00640FC6" w:rsidP="00560752">
      <w:pPr>
        <w:suppressAutoHyphens/>
        <w:rPr>
          <w:rFonts w:ascii="Arial" w:hAnsi="Arial" w:cs="Arial"/>
          <w:bCs/>
        </w:rPr>
      </w:pPr>
    </w:p>
    <w:p w14:paraId="000198BE" w14:textId="77777777" w:rsidR="00640FC6" w:rsidRPr="008849B2" w:rsidRDefault="00640FC6" w:rsidP="00560752">
      <w:pPr>
        <w:suppressAutoHyphens/>
        <w:rPr>
          <w:rFonts w:ascii="Arial" w:hAnsi="Arial" w:cs="Arial"/>
          <w:b/>
        </w:rPr>
      </w:pPr>
      <w:r w:rsidRPr="008849B2">
        <w:rPr>
          <w:rFonts w:ascii="Arial" w:hAnsi="Arial" w:cs="Arial"/>
          <w:b/>
        </w:rPr>
        <w:t xml:space="preserve">Artikel </w:t>
      </w:r>
      <w:r w:rsidR="00821D1B" w:rsidRPr="008849B2">
        <w:rPr>
          <w:rFonts w:ascii="Arial" w:hAnsi="Arial" w:cs="Arial"/>
          <w:b/>
        </w:rPr>
        <w:t>17</w:t>
      </w:r>
    </w:p>
    <w:p w14:paraId="584D537D" w14:textId="120475D4"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Op de aannemingsovereenkomst </w:t>
      </w:r>
      <w:r w:rsidR="006D50BD">
        <w:rPr>
          <w:rFonts w:ascii="Arial" w:hAnsi="Arial" w:cs="Arial"/>
        </w:rPr>
        <w:t xml:space="preserve">transformatie </w:t>
      </w:r>
      <w:r w:rsidRPr="008849B2">
        <w:rPr>
          <w:rFonts w:ascii="Arial" w:hAnsi="Arial" w:cs="Arial"/>
        </w:rPr>
        <w:t xml:space="preserve">(projectmatige bouw) zijn van toepassing de Algemene Voorwaarden </w:t>
      </w:r>
      <w:r w:rsidR="006D50BD">
        <w:rPr>
          <w:rFonts w:ascii="Arial" w:hAnsi="Arial" w:cs="Arial"/>
        </w:rPr>
        <w:t xml:space="preserve">transformatie </w:t>
      </w:r>
      <w:r w:rsidRPr="008849B2">
        <w:rPr>
          <w:rFonts w:ascii="Arial" w:hAnsi="Arial" w:cs="Arial"/>
        </w:rPr>
        <w:t xml:space="preserve">voor de aannemingsovereenkomst </w:t>
      </w:r>
      <w:r w:rsidR="006D50BD">
        <w:rPr>
          <w:rFonts w:ascii="Arial" w:hAnsi="Arial" w:cs="Arial"/>
        </w:rPr>
        <w:t xml:space="preserve">transformatie </w:t>
      </w:r>
      <w:r w:rsidRPr="008849B2">
        <w:rPr>
          <w:rFonts w:ascii="Arial" w:hAnsi="Arial" w:cs="Arial"/>
        </w:rPr>
        <w:t>voor eengezinshuizen</w:t>
      </w:r>
      <w:r w:rsidR="008C6D43" w:rsidRPr="008849B2">
        <w:rPr>
          <w:rFonts w:ascii="Arial" w:hAnsi="Arial" w:cs="Arial"/>
        </w:rPr>
        <w:t xml:space="preserve"> (projectmatige bouw)</w:t>
      </w:r>
      <w:r w:rsidRPr="008849B2">
        <w:rPr>
          <w:rFonts w:ascii="Arial" w:hAnsi="Arial" w:cs="Arial"/>
        </w:rPr>
        <w:t xml:space="preserve">, </w:t>
      </w:r>
      <w:r w:rsidR="00F54591" w:rsidRPr="008849B2">
        <w:rPr>
          <w:rFonts w:ascii="Arial" w:hAnsi="Arial" w:cs="Arial"/>
        </w:rPr>
        <w:t xml:space="preserve">vastgesteld door </w:t>
      </w:r>
      <w:r w:rsidR="00150B42" w:rsidRPr="008849B2">
        <w:rPr>
          <w:rFonts w:ascii="Arial" w:hAnsi="Arial" w:cs="Arial"/>
        </w:rPr>
        <w:t>Woningborg</w:t>
      </w:r>
      <w:r w:rsidR="00F54591" w:rsidRPr="008849B2">
        <w:rPr>
          <w:rFonts w:ascii="Arial" w:hAnsi="Arial" w:cs="Arial"/>
        </w:rPr>
        <w:t xml:space="preserve"> op </w:t>
      </w:r>
      <w:r w:rsidR="008823C7" w:rsidRPr="008849B2">
        <w:rPr>
          <w:rFonts w:ascii="Arial" w:hAnsi="Arial" w:cs="Arial"/>
        </w:rPr>
        <w:t xml:space="preserve">01 </w:t>
      </w:r>
      <w:r w:rsidR="00B20DF1">
        <w:rPr>
          <w:rFonts w:ascii="Arial" w:hAnsi="Arial" w:cs="Arial"/>
        </w:rPr>
        <w:t xml:space="preserve">januari </w:t>
      </w:r>
      <w:r w:rsidR="009174B1">
        <w:rPr>
          <w:rFonts w:ascii="Arial" w:hAnsi="Arial" w:cs="Arial"/>
        </w:rPr>
        <w:t>2024</w:t>
      </w:r>
      <w:r w:rsidRPr="008849B2">
        <w:rPr>
          <w:rFonts w:ascii="Arial" w:hAnsi="Arial" w:cs="Arial"/>
        </w:rPr>
        <w:t>.</w:t>
      </w:r>
    </w:p>
    <w:p w14:paraId="2988D188" w14:textId="77777777" w:rsidR="00640FC6" w:rsidRPr="008849B2" w:rsidRDefault="00640FC6" w:rsidP="00560752">
      <w:pPr>
        <w:suppressAutoHyphens/>
        <w:rPr>
          <w:rFonts w:ascii="Arial" w:hAnsi="Arial" w:cs="Arial"/>
          <w:bCs/>
        </w:rPr>
      </w:pPr>
    </w:p>
    <w:p w14:paraId="00DB1E0F" w14:textId="52762039" w:rsidR="00007D4A" w:rsidRPr="008849B2" w:rsidRDefault="00640FC6" w:rsidP="00560752">
      <w:pPr>
        <w:autoSpaceDE w:val="0"/>
        <w:autoSpaceDN w:val="0"/>
        <w:adjustRightInd w:val="0"/>
        <w:ind w:left="709" w:hanging="709"/>
        <w:rPr>
          <w:rFonts w:ascii="Arial" w:hAnsi="Arial" w:cs="Arial"/>
        </w:rPr>
      </w:pPr>
      <w:r w:rsidRPr="008849B2">
        <w:rPr>
          <w:rFonts w:ascii="Arial" w:hAnsi="Arial" w:cs="Arial"/>
          <w:b/>
        </w:rPr>
        <w:t>2.</w:t>
      </w:r>
      <w:r w:rsidRPr="008849B2">
        <w:rPr>
          <w:rFonts w:ascii="Arial" w:hAnsi="Arial" w:cs="Arial"/>
        </w:rPr>
        <w:tab/>
        <w:t xml:space="preserve">Waar in deze overeenkomst en de daarin van toepassing verklaarde Algemene Voorwaarden gesproken wordt van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 xml:space="preserve"> wordt gelezen: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 xml:space="preserve">waarborgregeling </w:t>
      </w:r>
      <w:r w:rsidR="00D66A08">
        <w:rPr>
          <w:rFonts w:ascii="Arial" w:hAnsi="Arial" w:cs="Arial"/>
        </w:rPr>
        <w:t>Transformatie</w:t>
      </w:r>
      <w:r w:rsidRPr="008849B2">
        <w:rPr>
          <w:rFonts w:ascii="Arial" w:hAnsi="Arial" w:cs="Arial"/>
        </w:rPr>
        <w:t xml:space="preserve"> </w:t>
      </w:r>
      <w:r w:rsidR="009174B1">
        <w:rPr>
          <w:rFonts w:ascii="Arial" w:hAnsi="Arial" w:cs="Arial"/>
        </w:rPr>
        <w:t>2024</w:t>
      </w:r>
      <w:r w:rsidR="00FE63F7" w:rsidRPr="008849B2">
        <w:rPr>
          <w:rFonts w:ascii="Arial" w:hAnsi="Arial" w:cs="Arial"/>
        </w:rPr>
        <w:t>.</w:t>
      </w:r>
    </w:p>
    <w:p w14:paraId="1299C23D" w14:textId="77777777" w:rsidR="0007066B" w:rsidRPr="008849B2" w:rsidRDefault="0007066B" w:rsidP="00286CAE">
      <w:pPr>
        <w:rPr>
          <w:rFonts w:ascii="Arial" w:hAnsi="Arial" w:cs="Arial"/>
        </w:rPr>
      </w:pPr>
    </w:p>
    <w:p w14:paraId="432697E9" w14:textId="77777777" w:rsidR="006D50BD" w:rsidRPr="006933EB" w:rsidRDefault="006D50BD" w:rsidP="006D50BD">
      <w:pPr>
        <w:suppressAutoHyphens/>
        <w:rPr>
          <w:rFonts w:ascii="Arial" w:hAnsi="Arial" w:cs="Arial"/>
          <w:b/>
          <w:bCs/>
        </w:rPr>
      </w:pPr>
      <w:r w:rsidRPr="006933EB">
        <w:rPr>
          <w:rFonts w:ascii="Arial" w:hAnsi="Arial" w:cs="Arial"/>
          <w:b/>
          <w:bCs/>
        </w:rPr>
        <w:t>Omzet-, overdrachtsbelasting</w:t>
      </w:r>
    </w:p>
    <w:p w14:paraId="3A9E8BC7" w14:textId="77777777" w:rsidR="006D50BD" w:rsidRPr="006933EB" w:rsidRDefault="006D50BD" w:rsidP="006D50BD">
      <w:pPr>
        <w:suppressAutoHyphens/>
        <w:rPr>
          <w:rFonts w:ascii="Arial" w:hAnsi="Arial" w:cs="Arial"/>
          <w:bCs/>
        </w:rPr>
      </w:pPr>
    </w:p>
    <w:p w14:paraId="6F652BBB" w14:textId="7D1B6AC1" w:rsidR="006D50BD" w:rsidRPr="006933EB" w:rsidRDefault="006D50BD" w:rsidP="006D50BD">
      <w:pPr>
        <w:suppressAutoHyphens/>
        <w:rPr>
          <w:rFonts w:ascii="Arial" w:hAnsi="Arial" w:cs="Arial"/>
          <w:b/>
          <w:bCs/>
        </w:rPr>
      </w:pPr>
      <w:r w:rsidRPr="006933EB">
        <w:rPr>
          <w:rFonts w:ascii="Arial" w:hAnsi="Arial" w:cs="Arial"/>
          <w:b/>
          <w:bCs/>
        </w:rPr>
        <w:t>Artikel 1</w:t>
      </w:r>
      <w:r>
        <w:rPr>
          <w:rFonts w:ascii="Arial" w:hAnsi="Arial" w:cs="Arial"/>
          <w:b/>
          <w:bCs/>
        </w:rPr>
        <w:t>8</w:t>
      </w:r>
    </w:p>
    <w:p w14:paraId="174B87FE" w14:textId="77777777" w:rsidR="006D50BD" w:rsidRPr="006933EB" w:rsidRDefault="006D50BD" w:rsidP="006D50BD">
      <w:pPr>
        <w:suppressAutoHyphens/>
        <w:rPr>
          <w:rFonts w:ascii="Arial" w:hAnsi="Arial" w:cs="Arial"/>
        </w:rPr>
      </w:pPr>
      <w:r w:rsidRPr="006933EB">
        <w:rPr>
          <w:rFonts w:ascii="Arial" w:hAnsi="Arial" w:cs="Arial"/>
        </w:rPr>
        <w:t>Indien de Levering plaatsvindt onder het regime van de overdrachtsbelasting komen de Ondernemer en de Verkrijger, in tegenstelling tot hetgeen hiervoor in deze akte is overeengekomen, overeen dat:</w:t>
      </w:r>
    </w:p>
    <w:p w14:paraId="47ACD3D8" w14:textId="77777777" w:rsidR="006D50BD" w:rsidRPr="006933EB" w:rsidRDefault="006D50BD" w:rsidP="006D50BD">
      <w:pPr>
        <w:suppressAutoHyphens/>
        <w:rPr>
          <w:rFonts w:ascii="Arial" w:hAnsi="Arial" w:cs="Arial"/>
        </w:rPr>
      </w:pPr>
    </w:p>
    <w:p w14:paraId="4C47E4A1" w14:textId="3018DCEB" w:rsidR="006D50BD" w:rsidRPr="006933EB" w:rsidRDefault="00CC5666" w:rsidP="006D50BD">
      <w:pPr>
        <w:widowControl w:val="0"/>
        <w:numPr>
          <w:ilvl w:val="0"/>
          <w:numId w:val="16"/>
        </w:numPr>
        <w:tabs>
          <w:tab w:val="clear" w:pos="360"/>
        </w:tabs>
        <w:suppressAutoHyphens/>
        <w:ind w:left="709" w:hanging="709"/>
        <w:rPr>
          <w:rFonts w:ascii="Arial" w:hAnsi="Arial" w:cs="Arial"/>
        </w:rPr>
      </w:pPr>
      <w:r>
        <w:rPr>
          <w:rFonts w:ascii="Arial" w:hAnsi="Arial" w:cs="Arial"/>
        </w:rPr>
        <w:t xml:space="preserve">het gedeelte </w:t>
      </w:r>
      <w:r w:rsidR="006D50BD">
        <w:rPr>
          <w:rFonts w:ascii="Arial" w:hAnsi="Arial" w:cs="Arial"/>
        </w:rPr>
        <w:t xml:space="preserve">in artikel 2 </w:t>
      </w:r>
      <w:r>
        <w:rPr>
          <w:rFonts w:ascii="Arial" w:hAnsi="Arial" w:cs="Arial"/>
        </w:rPr>
        <w:t>“… na het laatste van de hierna onder a. en b. bedoelde tijdstippen:” wijzigt in “… na het hierna onder a. bedoelde tijdstip”</w:t>
      </w:r>
      <w:r w:rsidR="006D50BD" w:rsidRPr="006933EB">
        <w:rPr>
          <w:rFonts w:ascii="Arial" w:hAnsi="Arial" w:cs="Arial"/>
        </w:rPr>
        <w:t>;</w:t>
      </w:r>
    </w:p>
    <w:p w14:paraId="004A6E01" w14:textId="77777777" w:rsidR="00CC5666" w:rsidRDefault="00CC5666" w:rsidP="00CC5666">
      <w:pPr>
        <w:suppressAutoHyphens/>
        <w:rPr>
          <w:rFonts w:ascii="Arial" w:hAnsi="Arial" w:cs="Arial"/>
        </w:rPr>
      </w:pPr>
    </w:p>
    <w:p w14:paraId="426AC8A5" w14:textId="44DFF63E" w:rsidR="00CC5666" w:rsidRDefault="00CC5666" w:rsidP="00CC5666">
      <w:pPr>
        <w:widowControl w:val="0"/>
        <w:numPr>
          <w:ilvl w:val="0"/>
          <w:numId w:val="16"/>
        </w:numPr>
        <w:tabs>
          <w:tab w:val="clear" w:pos="360"/>
        </w:tabs>
        <w:suppressAutoHyphens/>
        <w:ind w:left="709" w:hanging="709"/>
        <w:rPr>
          <w:rFonts w:ascii="Arial" w:hAnsi="Arial" w:cs="Arial"/>
        </w:rPr>
      </w:pPr>
      <w:r>
        <w:rPr>
          <w:rFonts w:ascii="Arial" w:hAnsi="Arial" w:cs="Arial"/>
        </w:rPr>
        <w:t xml:space="preserve">in artikel 2 a. </w:t>
      </w:r>
      <w:r w:rsidR="00FF10F2">
        <w:rPr>
          <w:rFonts w:ascii="Arial" w:hAnsi="Arial" w:cs="Arial"/>
        </w:rPr>
        <w:t xml:space="preserve">“alsmede” </w:t>
      </w:r>
      <w:r>
        <w:rPr>
          <w:rFonts w:ascii="Arial" w:hAnsi="Arial" w:cs="Arial"/>
        </w:rPr>
        <w:t>vervalt;</w:t>
      </w:r>
    </w:p>
    <w:p w14:paraId="1ED9BE33" w14:textId="77777777" w:rsidR="00CC5666" w:rsidRPr="006933EB" w:rsidRDefault="00CC5666" w:rsidP="00CC5666">
      <w:pPr>
        <w:suppressAutoHyphens/>
        <w:rPr>
          <w:rFonts w:ascii="Arial" w:hAnsi="Arial" w:cs="Arial"/>
        </w:rPr>
      </w:pPr>
    </w:p>
    <w:p w14:paraId="226271DC" w14:textId="5EF67E51" w:rsidR="00CC5666" w:rsidRPr="006933EB" w:rsidRDefault="00CC5666" w:rsidP="00CC5666">
      <w:pPr>
        <w:widowControl w:val="0"/>
        <w:numPr>
          <w:ilvl w:val="0"/>
          <w:numId w:val="16"/>
        </w:numPr>
        <w:tabs>
          <w:tab w:val="clear" w:pos="360"/>
        </w:tabs>
        <w:suppressAutoHyphens/>
        <w:ind w:left="709" w:hanging="709"/>
        <w:rPr>
          <w:rFonts w:ascii="Arial" w:hAnsi="Arial" w:cs="Arial"/>
        </w:rPr>
      </w:pPr>
      <w:r w:rsidRPr="006933EB">
        <w:rPr>
          <w:rFonts w:ascii="Arial" w:hAnsi="Arial" w:cs="Arial"/>
        </w:rPr>
        <w:t>artikel 2 b. "wanneer is begonnen met de bouw in de zin van artikel 11 lid 2 van de Algemene Voorwaarden</w:t>
      </w:r>
      <w:r w:rsidR="00350790">
        <w:rPr>
          <w:rFonts w:ascii="Arial" w:hAnsi="Arial" w:cs="Arial"/>
        </w:rPr>
        <w:t>.</w:t>
      </w:r>
      <w:r w:rsidRPr="006933EB">
        <w:rPr>
          <w:rFonts w:ascii="Arial" w:hAnsi="Arial" w:cs="Arial"/>
        </w:rPr>
        <w:t>" verval</w:t>
      </w:r>
      <w:r>
        <w:rPr>
          <w:rFonts w:ascii="Arial" w:hAnsi="Arial" w:cs="Arial"/>
        </w:rPr>
        <w:t>t</w:t>
      </w:r>
      <w:r w:rsidRPr="006933EB">
        <w:rPr>
          <w:rFonts w:ascii="Arial" w:hAnsi="Arial" w:cs="Arial"/>
        </w:rPr>
        <w:t>;</w:t>
      </w:r>
    </w:p>
    <w:p w14:paraId="7D1AC22F" w14:textId="77777777" w:rsidR="006D50BD" w:rsidRPr="006933EB" w:rsidRDefault="006D50BD" w:rsidP="006D50BD">
      <w:pPr>
        <w:rPr>
          <w:rFonts w:ascii="Arial" w:hAnsi="Arial" w:cs="Arial"/>
        </w:rPr>
      </w:pPr>
    </w:p>
    <w:p w14:paraId="06989324" w14:textId="35283ACC" w:rsidR="006D50BD" w:rsidRPr="006933EB" w:rsidRDefault="006D50BD" w:rsidP="006D50BD">
      <w:pPr>
        <w:widowControl w:val="0"/>
        <w:numPr>
          <w:ilvl w:val="0"/>
          <w:numId w:val="16"/>
        </w:numPr>
        <w:tabs>
          <w:tab w:val="clear" w:pos="360"/>
        </w:tabs>
        <w:suppressAutoHyphens/>
        <w:ind w:left="709" w:hanging="709"/>
        <w:rPr>
          <w:rFonts w:ascii="Arial" w:hAnsi="Arial" w:cs="Arial"/>
        </w:rPr>
      </w:pPr>
      <w:r w:rsidRPr="006933EB">
        <w:rPr>
          <w:rFonts w:ascii="Arial" w:hAnsi="Arial" w:cs="Arial"/>
        </w:rPr>
        <w:t>het gedeelte in artikel 15 (B) lid 2 “</w:t>
      </w:r>
      <w:r w:rsidR="00350790">
        <w:rPr>
          <w:rFonts w:ascii="Arial" w:hAnsi="Arial" w:cs="Arial"/>
        </w:rPr>
        <w:t xml:space="preserve">… </w:t>
      </w:r>
      <w:r w:rsidRPr="006933EB">
        <w:rPr>
          <w:rFonts w:ascii="Arial" w:hAnsi="Arial" w:cs="Arial"/>
        </w:rPr>
        <w:t>alsmede artikel 11 lid 2 (start bouwwerkzaamheden) van de Algemene Voorwaarden</w:t>
      </w:r>
      <w:r w:rsidR="00350790">
        <w:rPr>
          <w:rFonts w:ascii="Arial" w:hAnsi="Arial" w:cs="Arial"/>
        </w:rPr>
        <w:t xml:space="preserve"> …</w:t>
      </w:r>
      <w:r w:rsidRPr="006933EB">
        <w:rPr>
          <w:rFonts w:ascii="Arial" w:hAnsi="Arial" w:cs="Arial"/>
        </w:rPr>
        <w:t>” verval</w:t>
      </w:r>
      <w:r w:rsidR="00350790">
        <w:rPr>
          <w:rFonts w:ascii="Arial" w:hAnsi="Arial" w:cs="Arial"/>
        </w:rPr>
        <w:t>t</w:t>
      </w:r>
      <w:r w:rsidRPr="006933EB">
        <w:rPr>
          <w:rFonts w:ascii="Arial" w:hAnsi="Arial" w:cs="Arial"/>
        </w:rPr>
        <w:t>;</w:t>
      </w:r>
    </w:p>
    <w:p w14:paraId="26518E8B" w14:textId="77777777" w:rsidR="006D50BD" w:rsidRPr="006933EB" w:rsidRDefault="006D50BD" w:rsidP="006D50BD">
      <w:pPr>
        <w:suppressAutoHyphens/>
        <w:rPr>
          <w:rFonts w:ascii="Arial" w:hAnsi="Arial" w:cs="Arial"/>
        </w:rPr>
      </w:pPr>
    </w:p>
    <w:p w14:paraId="21D62265" w14:textId="77777777" w:rsidR="006D50BD" w:rsidRPr="006933EB" w:rsidRDefault="006D50BD" w:rsidP="006D50BD">
      <w:pPr>
        <w:widowControl w:val="0"/>
        <w:numPr>
          <w:ilvl w:val="0"/>
          <w:numId w:val="16"/>
        </w:numPr>
        <w:tabs>
          <w:tab w:val="clear" w:pos="360"/>
        </w:tabs>
        <w:suppressAutoHyphens/>
        <w:ind w:left="709" w:hanging="709"/>
        <w:rPr>
          <w:rFonts w:ascii="Arial" w:hAnsi="Arial" w:cs="Arial"/>
        </w:rPr>
      </w:pPr>
      <w:r w:rsidRPr="006933EB">
        <w:rPr>
          <w:rFonts w:ascii="Arial" w:hAnsi="Arial" w:cs="Arial"/>
        </w:rPr>
        <w:t>aan de aannemingsovereenkomst het volgende artikel wordt toegevoegd:</w:t>
      </w:r>
    </w:p>
    <w:p w14:paraId="2EF24380" w14:textId="63648477" w:rsidR="006D50BD" w:rsidRPr="006933EB" w:rsidRDefault="006D50BD" w:rsidP="006D50BD">
      <w:pPr>
        <w:suppressAutoHyphens/>
        <w:ind w:left="709"/>
        <w:rPr>
          <w:rFonts w:ascii="Arial" w:hAnsi="Arial" w:cs="Arial"/>
        </w:rPr>
      </w:pPr>
      <w:r w:rsidRPr="006933EB">
        <w:rPr>
          <w:rFonts w:ascii="Arial" w:hAnsi="Arial" w:cs="Arial"/>
        </w:rPr>
        <w:t xml:space="preserve">"In afwijking van het gestelde in artikel 11 lid 2 van de Algemene Voorwaarden is de Ondernemer verplicht om binnen </w:t>
      </w:r>
      <w:commentRangeStart w:id="8"/>
      <w:r w:rsidR="00CC5666">
        <w:rPr>
          <w:rFonts w:ascii="Arial" w:hAnsi="Arial" w:cs="Arial"/>
        </w:rPr>
        <w:t xml:space="preserve">6 </w:t>
      </w:r>
      <w:r w:rsidRPr="006933EB">
        <w:rPr>
          <w:rFonts w:ascii="Arial" w:hAnsi="Arial" w:cs="Arial"/>
        </w:rPr>
        <w:t>maanden</w:t>
      </w:r>
      <w:commentRangeEnd w:id="8"/>
      <w:r w:rsidRPr="002A2AF4">
        <w:rPr>
          <w:rStyle w:val="Verwijzingopmerking"/>
          <w:rFonts w:ascii="Arial" w:hAnsi="Arial"/>
        </w:rPr>
        <w:commentReference w:id="8"/>
      </w:r>
      <w:r w:rsidRPr="006933EB">
        <w:rPr>
          <w:rFonts w:ascii="Arial" w:hAnsi="Arial" w:cs="Arial"/>
        </w:rPr>
        <w:t xml:space="preserve"> na de Levering te beginnen met de bouwwerkzaamheden. Het overige gestelde in artikel 11 lid 2 </w:t>
      </w:r>
      <w:r>
        <w:rPr>
          <w:rFonts w:ascii="Arial" w:hAnsi="Arial" w:cs="Arial"/>
        </w:rPr>
        <w:t xml:space="preserve">van de Algemene Voorwaarden </w:t>
      </w:r>
      <w:r w:rsidRPr="006933EB">
        <w:rPr>
          <w:rFonts w:ascii="Arial" w:hAnsi="Arial" w:cs="Arial"/>
        </w:rPr>
        <w:t>blijft van overeenkomstige toepassing."</w:t>
      </w:r>
    </w:p>
    <w:p w14:paraId="1F1451EE" w14:textId="77777777" w:rsidR="006D50BD" w:rsidRPr="008849B2" w:rsidRDefault="006D50BD" w:rsidP="006D50BD">
      <w:pPr>
        <w:rPr>
          <w:rFonts w:ascii="Arial" w:hAnsi="Arial" w:cs="Arial"/>
        </w:rPr>
      </w:pPr>
    </w:p>
    <w:p w14:paraId="7B366835" w14:textId="77777777" w:rsidR="004271F9" w:rsidRPr="008849B2" w:rsidRDefault="004271F9" w:rsidP="00286CAE">
      <w:pPr>
        <w:rPr>
          <w:rFonts w:ascii="Arial" w:hAnsi="Arial" w:cs="Arial"/>
        </w:rPr>
      </w:pPr>
    </w:p>
    <w:p w14:paraId="7148ACDE" w14:textId="77777777" w:rsidR="00286CAE" w:rsidRPr="008849B2" w:rsidRDefault="00286CAE" w:rsidP="00286CAE">
      <w:pPr>
        <w:rPr>
          <w:rFonts w:ascii="Arial" w:hAnsi="Arial" w:cs="Arial"/>
        </w:rPr>
      </w:pPr>
    </w:p>
    <w:p w14:paraId="0C1CA4FB" w14:textId="77777777" w:rsidR="00286CAE" w:rsidRPr="008849B2" w:rsidRDefault="00286CAE" w:rsidP="00286CAE">
      <w:pPr>
        <w:rPr>
          <w:rFonts w:ascii="Arial" w:hAnsi="Arial" w:cs="Arial"/>
        </w:rPr>
      </w:pPr>
    </w:p>
    <w:p w14:paraId="41F1ED0D"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r w:rsidRPr="008849B2">
        <w:rPr>
          <w:rFonts w:ascii="Arial" w:hAnsi="Arial" w:cs="Arial"/>
        </w:rPr>
        <w:tab/>
      </w:r>
      <w:r w:rsidRPr="008849B2">
        <w:rPr>
          <w:rFonts w:ascii="Arial" w:hAnsi="Arial" w:cs="Arial"/>
        </w:rPr>
        <w:tab/>
      </w:r>
      <w:r w:rsidRPr="008849B2">
        <w:rPr>
          <w:rFonts w:ascii="Arial" w:hAnsi="Arial" w:cs="Arial"/>
        </w:rPr>
        <w:tab/>
        <w:t>Getekend te ____________________</w:t>
      </w:r>
    </w:p>
    <w:p w14:paraId="791FEA94" w14:textId="77777777" w:rsidR="00286CAE" w:rsidRPr="008849B2" w:rsidRDefault="00286CAE" w:rsidP="00286CAE">
      <w:pPr>
        <w:suppressAutoHyphens/>
        <w:rPr>
          <w:rFonts w:ascii="Arial" w:hAnsi="Arial" w:cs="Arial"/>
        </w:rPr>
      </w:pPr>
    </w:p>
    <w:p w14:paraId="58772E51" w14:textId="77777777" w:rsidR="00286CAE" w:rsidRPr="008849B2" w:rsidRDefault="00286CAE" w:rsidP="00286CAE">
      <w:pPr>
        <w:suppressAutoHyphens/>
        <w:rPr>
          <w:rFonts w:ascii="Arial" w:hAnsi="Arial" w:cs="Arial"/>
        </w:rPr>
      </w:pPr>
    </w:p>
    <w:p w14:paraId="6F38D1AF" w14:textId="77777777" w:rsidR="00286CAE" w:rsidRPr="008849B2" w:rsidRDefault="00286CAE" w:rsidP="00286CAE">
      <w:pPr>
        <w:suppressAutoHyphens/>
        <w:rPr>
          <w:rFonts w:ascii="Arial" w:hAnsi="Arial" w:cs="Arial"/>
        </w:rPr>
      </w:pPr>
      <w:r w:rsidRPr="008849B2">
        <w:rPr>
          <w:rFonts w:ascii="Arial" w:hAnsi="Arial" w:cs="Arial"/>
        </w:rPr>
        <w:t>op _____ - _____ - 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op _____ - _____ - _____</w:t>
      </w:r>
    </w:p>
    <w:p w14:paraId="71D114DE" w14:textId="77777777" w:rsidR="00286CAE" w:rsidRPr="008849B2" w:rsidRDefault="00286CAE" w:rsidP="00286CAE">
      <w:pPr>
        <w:suppressAutoHyphens/>
        <w:rPr>
          <w:rFonts w:ascii="Arial" w:hAnsi="Arial" w:cs="Arial"/>
        </w:rPr>
      </w:pPr>
    </w:p>
    <w:p w14:paraId="7D1A70DF" w14:textId="77777777" w:rsidR="00286CAE" w:rsidRPr="008849B2" w:rsidRDefault="00286CAE" w:rsidP="00286CAE">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w:t>
      </w:r>
    </w:p>
    <w:p w14:paraId="7A690E53" w14:textId="77777777" w:rsidR="00286CAE" w:rsidRPr="008849B2" w:rsidRDefault="00286CAE" w:rsidP="00286CAE">
      <w:pPr>
        <w:suppressAutoHyphens/>
        <w:rPr>
          <w:rFonts w:ascii="Arial" w:hAnsi="Arial" w:cs="Arial"/>
        </w:rPr>
      </w:pPr>
    </w:p>
    <w:p w14:paraId="2B5774F9" w14:textId="77777777" w:rsidR="00286CAE" w:rsidRPr="008849B2" w:rsidRDefault="00286CAE" w:rsidP="00286CAE">
      <w:pPr>
        <w:suppressAutoHyphens/>
        <w:rPr>
          <w:rFonts w:ascii="Arial" w:hAnsi="Arial" w:cs="Arial"/>
        </w:rPr>
      </w:pPr>
    </w:p>
    <w:p w14:paraId="552F40CF" w14:textId="77777777" w:rsidR="00286CAE" w:rsidRPr="008849B2" w:rsidRDefault="00286CAE" w:rsidP="00286CAE">
      <w:pPr>
        <w:suppressAutoHyphens/>
        <w:rPr>
          <w:rFonts w:ascii="Arial" w:hAnsi="Arial" w:cs="Arial"/>
        </w:rPr>
      </w:pPr>
    </w:p>
    <w:p w14:paraId="10D62290" w14:textId="77777777" w:rsidR="00286CAE" w:rsidRPr="008849B2" w:rsidRDefault="00286CAE" w:rsidP="00286CAE">
      <w:pPr>
        <w:suppressAutoHyphens/>
        <w:rPr>
          <w:rFonts w:ascii="Arial" w:hAnsi="Arial" w:cs="Arial"/>
        </w:rPr>
      </w:pPr>
    </w:p>
    <w:p w14:paraId="01F8AE3B" w14:textId="77777777" w:rsidR="00286CAE" w:rsidRPr="008849B2" w:rsidRDefault="00286CAE" w:rsidP="00286CAE">
      <w:pPr>
        <w:suppressAutoHyphens/>
        <w:rPr>
          <w:rFonts w:ascii="Arial" w:hAnsi="Arial" w:cs="Arial"/>
        </w:rPr>
      </w:pPr>
      <w:r w:rsidRPr="008849B2">
        <w:rPr>
          <w:rFonts w:ascii="Arial" w:hAnsi="Arial" w:cs="Arial"/>
        </w:rPr>
        <w:t>______________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______________</w:t>
      </w:r>
    </w:p>
    <w:p w14:paraId="3C40BE96" w14:textId="77777777" w:rsidR="00286CAE" w:rsidRPr="008849B2" w:rsidRDefault="00286CAE" w:rsidP="00286CAE">
      <w:pPr>
        <w:suppressAutoHyphens/>
        <w:rPr>
          <w:rFonts w:ascii="Arial" w:hAnsi="Arial" w:cs="Arial"/>
        </w:rPr>
      </w:pPr>
    </w:p>
    <w:p w14:paraId="1ADC6055" w14:textId="77777777" w:rsidR="00286CAE" w:rsidRPr="008849B2" w:rsidRDefault="00286CAE" w:rsidP="00286CAE">
      <w:pPr>
        <w:suppressAutoHyphens/>
        <w:rPr>
          <w:rFonts w:ascii="Arial" w:hAnsi="Arial" w:cs="Arial"/>
        </w:rPr>
      </w:pPr>
    </w:p>
    <w:p w14:paraId="13684D36" w14:textId="77777777" w:rsidR="00286CAE" w:rsidRPr="008849B2" w:rsidRDefault="00286CAE" w:rsidP="00286CAE">
      <w:pPr>
        <w:suppressAutoHyphens/>
        <w:rPr>
          <w:rFonts w:ascii="Arial" w:hAnsi="Arial" w:cs="Arial"/>
        </w:rPr>
      </w:pPr>
    </w:p>
    <w:p w14:paraId="2366CA2A" w14:textId="77777777" w:rsidR="00286CAE" w:rsidRPr="008849B2" w:rsidRDefault="00286CAE" w:rsidP="00286CAE">
      <w:pPr>
        <w:suppressAutoHyphens/>
        <w:rPr>
          <w:rFonts w:ascii="Arial" w:hAnsi="Arial" w:cs="Arial"/>
        </w:rPr>
      </w:pPr>
    </w:p>
    <w:p w14:paraId="396673EA"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verklaart een afschrift te hebben ontvangen van</w:t>
      </w:r>
      <w:r w:rsidR="00810DCC" w:rsidRPr="008849B2">
        <w:rPr>
          <w:rFonts w:ascii="Arial" w:hAnsi="Arial" w:cs="Arial"/>
        </w:rPr>
        <w:t xml:space="preserve"> de navolgende documenten welke een onverbrekelijk geheel vormen met deze overeenkomst</w:t>
      </w:r>
      <w:r w:rsidRPr="008849B2">
        <w:rPr>
          <w:rFonts w:ascii="Arial" w:hAnsi="Arial" w:cs="Arial"/>
        </w:rPr>
        <w:t>:</w:t>
      </w:r>
    </w:p>
    <w:p w14:paraId="2A79BCDD" w14:textId="3062BEB5" w:rsidR="00640FC6" w:rsidRPr="006D50BD" w:rsidRDefault="00640FC6" w:rsidP="006D50BD">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Voorwaarden </w:t>
      </w:r>
      <w:r w:rsidR="006D50BD">
        <w:rPr>
          <w:rFonts w:ascii="Arial" w:hAnsi="Arial" w:cs="Arial"/>
        </w:rPr>
        <w:t xml:space="preserve">transformatie </w:t>
      </w:r>
      <w:r w:rsidRPr="008849B2">
        <w:rPr>
          <w:rFonts w:ascii="Arial" w:hAnsi="Arial" w:cs="Arial"/>
        </w:rPr>
        <w:t xml:space="preserve">voor de aannemingsovereenkomst </w:t>
      </w:r>
      <w:r w:rsidR="006D50BD">
        <w:rPr>
          <w:rFonts w:ascii="Arial" w:hAnsi="Arial" w:cs="Arial"/>
        </w:rPr>
        <w:t xml:space="preserve">transformatie </w:t>
      </w:r>
      <w:r w:rsidRPr="006D50BD">
        <w:rPr>
          <w:rFonts w:ascii="Arial" w:hAnsi="Arial" w:cs="Arial"/>
        </w:rPr>
        <w:t>voor eengezinshuizen</w:t>
      </w:r>
      <w:r w:rsidR="008C6D43" w:rsidRPr="006D50BD">
        <w:rPr>
          <w:rFonts w:ascii="Arial" w:hAnsi="Arial" w:cs="Arial"/>
        </w:rPr>
        <w:t xml:space="preserve"> (projectmatige bouw)</w:t>
      </w:r>
      <w:r w:rsidRPr="006D50BD">
        <w:rPr>
          <w:rFonts w:ascii="Arial" w:hAnsi="Arial" w:cs="Arial"/>
        </w:rPr>
        <w:t xml:space="preserve">, </w:t>
      </w:r>
      <w:r w:rsidR="00C02D18" w:rsidRPr="006D50BD">
        <w:rPr>
          <w:rFonts w:ascii="Arial" w:hAnsi="Arial" w:cs="Arial"/>
        </w:rPr>
        <w:t xml:space="preserve">vastgesteld door </w:t>
      </w:r>
      <w:r w:rsidR="00150B42" w:rsidRPr="006D50BD">
        <w:rPr>
          <w:rFonts w:ascii="Arial" w:hAnsi="Arial" w:cs="Arial"/>
        </w:rPr>
        <w:t>Woningborg</w:t>
      </w:r>
      <w:r w:rsidR="00C02D18" w:rsidRPr="006D50BD">
        <w:rPr>
          <w:rFonts w:ascii="Arial" w:hAnsi="Arial" w:cs="Arial"/>
        </w:rPr>
        <w:t xml:space="preserve"> op </w:t>
      </w:r>
      <w:r w:rsidR="008823C7" w:rsidRPr="006D50BD">
        <w:rPr>
          <w:rFonts w:ascii="Arial" w:hAnsi="Arial" w:cs="Arial"/>
        </w:rPr>
        <w:t xml:space="preserve">01 </w:t>
      </w:r>
      <w:r w:rsidR="00B20DF1">
        <w:rPr>
          <w:rFonts w:ascii="Arial" w:hAnsi="Arial" w:cs="Arial"/>
        </w:rPr>
        <w:t xml:space="preserve">januari </w:t>
      </w:r>
      <w:r w:rsidR="009174B1">
        <w:rPr>
          <w:rFonts w:ascii="Arial" w:hAnsi="Arial" w:cs="Arial"/>
        </w:rPr>
        <w:t>2024</w:t>
      </w:r>
      <w:r w:rsidR="00810DCC" w:rsidRPr="006D50BD">
        <w:rPr>
          <w:rFonts w:ascii="Arial" w:hAnsi="Arial" w:cs="Arial"/>
        </w:rPr>
        <w:t>.</w:t>
      </w:r>
    </w:p>
    <w:p w14:paraId="1B4F307F" w14:textId="28740DCB" w:rsidR="00235408" w:rsidRPr="008849B2" w:rsidRDefault="00235408"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Toelichting </w:t>
      </w:r>
      <w:r w:rsidR="00CC5666">
        <w:rPr>
          <w:rFonts w:ascii="Arial" w:hAnsi="Arial" w:cs="Arial"/>
        </w:rPr>
        <w:t xml:space="preserve">transformatie </w:t>
      </w:r>
      <w:r w:rsidR="008C6D43" w:rsidRPr="008849B2">
        <w:rPr>
          <w:rFonts w:ascii="Arial" w:hAnsi="Arial" w:cs="Arial"/>
        </w:rPr>
        <w:t>voor</w:t>
      </w:r>
      <w:r w:rsidRPr="008849B2">
        <w:rPr>
          <w:rFonts w:ascii="Arial" w:hAnsi="Arial" w:cs="Arial"/>
        </w:rPr>
        <w:t xml:space="preserve"> de aannemingsovereenkomst </w:t>
      </w:r>
      <w:r w:rsidR="00CC5666">
        <w:rPr>
          <w:rFonts w:ascii="Arial" w:hAnsi="Arial" w:cs="Arial"/>
        </w:rPr>
        <w:t xml:space="preserve">transformatie </w:t>
      </w:r>
      <w:r w:rsidRPr="008849B2">
        <w:rPr>
          <w:rFonts w:ascii="Arial" w:hAnsi="Arial" w:cs="Arial"/>
        </w:rPr>
        <w:t xml:space="preserve">voor eengezinshuizen </w:t>
      </w:r>
      <w:r w:rsidR="008C6D43" w:rsidRPr="008849B2">
        <w:rPr>
          <w:rFonts w:ascii="Arial" w:hAnsi="Arial" w:cs="Arial"/>
        </w:rPr>
        <w:t xml:space="preserve">(projectmatige bouw) </w:t>
      </w:r>
      <w:r w:rsidRPr="008849B2">
        <w:rPr>
          <w:rFonts w:ascii="Arial" w:hAnsi="Arial" w:cs="Arial"/>
        </w:rPr>
        <w:t>en bijbehorende Algemene Voorwaarden</w:t>
      </w:r>
      <w:r w:rsidR="00CC5666">
        <w:rPr>
          <w:rFonts w:ascii="Arial" w:hAnsi="Arial" w:cs="Arial"/>
        </w:rPr>
        <w:t xml:space="preserve"> transformatie</w:t>
      </w:r>
      <w:r w:rsidRPr="008849B2">
        <w:rPr>
          <w:rFonts w:ascii="Arial" w:hAnsi="Arial" w:cs="Arial"/>
        </w:rPr>
        <w:t xml:space="preserve">, vastgesteld door </w:t>
      </w:r>
      <w:r w:rsidR="00150B42" w:rsidRPr="008849B2">
        <w:rPr>
          <w:rFonts w:ascii="Arial" w:hAnsi="Arial" w:cs="Arial"/>
        </w:rPr>
        <w:t>Woningborg</w:t>
      </w:r>
      <w:r w:rsidRPr="008849B2">
        <w:rPr>
          <w:rFonts w:ascii="Arial" w:hAnsi="Arial" w:cs="Arial"/>
        </w:rPr>
        <w:t xml:space="preserve"> op </w:t>
      </w:r>
      <w:r w:rsidR="008823C7" w:rsidRPr="008849B2">
        <w:rPr>
          <w:rFonts w:ascii="Arial" w:hAnsi="Arial" w:cs="Arial"/>
        </w:rPr>
        <w:t xml:space="preserve">01 </w:t>
      </w:r>
      <w:r w:rsidR="00B20DF1">
        <w:rPr>
          <w:rFonts w:ascii="Arial" w:hAnsi="Arial" w:cs="Arial"/>
        </w:rPr>
        <w:t xml:space="preserve">januari </w:t>
      </w:r>
      <w:r w:rsidR="009174B1">
        <w:rPr>
          <w:rFonts w:ascii="Arial" w:hAnsi="Arial" w:cs="Arial"/>
        </w:rPr>
        <w:t>2024</w:t>
      </w:r>
      <w:r w:rsidR="00810DCC" w:rsidRPr="008849B2">
        <w:rPr>
          <w:rFonts w:ascii="Arial" w:hAnsi="Arial" w:cs="Arial"/>
        </w:rPr>
        <w:t>.</w:t>
      </w:r>
    </w:p>
    <w:p w14:paraId="4804332E" w14:textId="1438C658" w:rsidR="00640FC6" w:rsidRPr="008849B2" w:rsidRDefault="00E66FDE" w:rsidP="00EF40FC">
      <w:pPr>
        <w:numPr>
          <w:ilvl w:val="0"/>
          <w:numId w:val="7"/>
        </w:numPr>
        <w:suppressAutoHyphens/>
        <w:ind w:left="709" w:hanging="709"/>
        <w:rPr>
          <w:rFonts w:ascii="Arial" w:hAnsi="Arial" w:cs="Arial"/>
        </w:rPr>
      </w:pPr>
      <w:r w:rsidRPr="008849B2">
        <w:rPr>
          <w:rFonts w:ascii="Arial" w:hAnsi="Arial" w:cs="Arial"/>
        </w:rPr>
        <w:t xml:space="preserve">de </w:t>
      </w:r>
      <w:r w:rsidR="00150B42" w:rsidRPr="008849B2">
        <w:rPr>
          <w:rFonts w:ascii="Arial" w:hAnsi="Arial" w:cs="Arial"/>
        </w:rPr>
        <w:t>Woningborg</w:t>
      </w:r>
      <w:r w:rsidR="00C02D18" w:rsidRPr="008849B2">
        <w:rPr>
          <w:rFonts w:ascii="Arial" w:hAnsi="Arial" w:cs="Arial"/>
        </w:rPr>
        <w:t xml:space="preserve"> </w:t>
      </w:r>
      <w:r w:rsidRPr="008849B2">
        <w:rPr>
          <w:rFonts w:ascii="Arial" w:hAnsi="Arial" w:cs="Arial"/>
        </w:rPr>
        <w:t xml:space="preserve">Garantie- en </w:t>
      </w:r>
      <w:r w:rsidR="00917AC7" w:rsidRPr="008849B2">
        <w:rPr>
          <w:rFonts w:ascii="Arial" w:hAnsi="Arial" w:cs="Arial"/>
        </w:rPr>
        <w:t xml:space="preserve">waarborgregeling </w:t>
      </w:r>
      <w:r w:rsidR="00D66A08">
        <w:rPr>
          <w:rFonts w:ascii="Arial" w:hAnsi="Arial" w:cs="Arial"/>
        </w:rPr>
        <w:t>Transformatie</w:t>
      </w:r>
      <w:r w:rsidR="00917AC7" w:rsidRPr="008849B2">
        <w:rPr>
          <w:rFonts w:ascii="Arial" w:hAnsi="Arial" w:cs="Arial"/>
        </w:rPr>
        <w:t xml:space="preserve"> </w:t>
      </w:r>
      <w:r w:rsidR="009174B1">
        <w:rPr>
          <w:rFonts w:ascii="Arial" w:hAnsi="Arial" w:cs="Arial"/>
        </w:rPr>
        <w:t>2024</w:t>
      </w:r>
      <w:r w:rsidR="00917AC7" w:rsidRPr="008849B2">
        <w:rPr>
          <w:rFonts w:ascii="Arial" w:hAnsi="Arial" w:cs="Arial"/>
        </w:rPr>
        <w:t xml:space="preserve"> en de bijbehorende Bijlage A, versie </w:t>
      </w:r>
      <w:r w:rsidR="00B20DF1">
        <w:rPr>
          <w:rFonts w:ascii="Arial" w:hAnsi="Arial" w:cs="Arial"/>
        </w:rPr>
        <w:t>01-01-</w:t>
      </w:r>
      <w:r w:rsidR="009174B1">
        <w:rPr>
          <w:rFonts w:ascii="Arial" w:hAnsi="Arial" w:cs="Arial"/>
        </w:rPr>
        <w:t>2024</w:t>
      </w:r>
      <w:r w:rsidR="002C1B2E" w:rsidRPr="008849B2">
        <w:rPr>
          <w:rFonts w:ascii="Arial" w:hAnsi="Arial" w:cs="Arial"/>
        </w:rPr>
        <w:t>.</w:t>
      </w:r>
    </w:p>
    <w:p w14:paraId="30DD0D25" w14:textId="77777777" w:rsidR="00A94101" w:rsidRPr="008849B2" w:rsidRDefault="00A94101"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(nader te benoemen verkoopbescheiden, waaronder begrepen eventuele errata).</w:t>
      </w:r>
    </w:p>
    <w:p w14:paraId="2B4E06E8" w14:textId="77777777" w:rsidR="00286CAE" w:rsidRPr="008849B2" w:rsidRDefault="00286CAE" w:rsidP="00810DCC">
      <w:pPr>
        <w:suppressAutoHyphens/>
        <w:rPr>
          <w:rFonts w:ascii="Arial" w:hAnsi="Arial" w:cs="Arial"/>
        </w:rPr>
      </w:pPr>
    </w:p>
    <w:p w14:paraId="0F60D52F" w14:textId="77777777" w:rsidR="00A63749" w:rsidRPr="0002452B" w:rsidRDefault="00A63749" w:rsidP="00A63749">
      <w:pPr>
        <w:rPr>
          <w:rFonts w:ascii="Arial" w:hAnsi="Arial" w:cs="Arial"/>
          <w:b/>
          <w:color w:val="FF0000"/>
        </w:rPr>
      </w:pPr>
      <w:r w:rsidRPr="006D3EED">
        <w:rPr>
          <w:rFonts w:ascii="Arial" w:hAnsi="Arial" w:cs="Arial"/>
          <w:b/>
          <w:color w:val="FF0000"/>
        </w:rPr>
        <w:t xml:space="preserve">De Verkrijger dient niet eerder voor ontvangst van de hiervoor genoemde stukken te tekenen, dan nadat deze daadwerkelijk door de </w:t>
      </w:r>
      <w:r w:rsidRPr="0002452B">
        <w:rPr>
          <w:rFonts w:ascii="Arial" w:hAnsi="Arial" w:cs="Arial"/>
          <w:b/>
          <w:color w:val="FF0000"/>
        </w:rPr>
        <w:t>Verkrijger zijn ontvangen.</w:t>
      </w:r>
    </w:p>
    <w:p w14:paraId="10DF270C" w14:textId="77777777" w:rsidR="00A63749" w:rsidRPr="0002452B" w:rsidRDefault="00A63749" w:rsidP="00A63749">
      <w:pPr>
        <w:suppressAutoHyphens/>
        <w:rPr>
          <w:rFonts w:ascii="Arial" w:hAnsi="Arial" w:cs="Arial"/>
        </w:rPr>
      </w:pPr>
    </w:p>
    <w:p w14:paraId="6B6BAA2D" w14:textId="77777777" w:rsidR="00286CAE" w:rsidRPr="008849B2" w:rsidRDefault="00286CAE" w:rsidP="00286CAE">
      <w:pPr>
        <w:suppressAutoHyphens/>
        <w:rPr>
          <w:rFonts w:ascii="Arial" w:hAnsi="Arial" w:cs="Arial"/>
        </w:rPr>
      </w:pPr>
    </w:p>
    <w:p w14:paraId="1C6C6D85" w14:textId="77777777" w:rsidR="00286CAE" w:rsidRPr="008849B2" w:rsidRDefault="00286CAE" w:rsidP="00286CAE">
      <w:pPr>
        <w:suppressAutoHyphens/>
        <w:rPr>
          <w:rFonts w:ascii="Arial" w:hAnsi="Arial" w:cs="Arial"/>
        </w:rPr>
      </w:pPr>
    </w:p>
    <w:p w14:paraId="06B253D2" w14:textId="77777777" w:rsidR="00286CAE" w:rsidRPr="008849B2" w:rsidRDefault="00286CAE" w:rsidP="00286CAE">
      <w:pPr>
        <w:suppressAutoHyphens/>
        <w:rPr>
          <w:rFonts w:ascii="Arial" w:hAnsi="Arial" w:cs="Arial"/>
        </w:rPr>
      </w:pPr>
    </w:p>
    <w:p w14:paraId="1755CF55" w14:textId="77777777" w:rsidR="00B01A01" w:rsidRDefault="00B01A01" w:rsidP="00B01A01">
      <w:pPr>
        <w:rPr>
          <w:rFonts w:ascii="Arial" w:eastAsia="Calibri" w:hAnsi="Arial" w:cs="Arial"/>
          <w:b/>
        </w:rPr>
      </w:pPr>
      <w:r>
        <w:rPr>
          <w:rFonts w:ascii="Arial" w:eastAsia="Calibri" w:hAnsi="Arial" w:cs="Arial"/>
          <w:b/>
          <w:bCs/>
        </w:rPr>
        <w:t>Certificaat digitaal beschikbaar</w:t>
      </w:r>
    </w:p>
    <w:p w14:paraId="51FFB09E" w14:textId="77777777" w:rsidR="00B01A01" w:rsidRDefault="00B01A01" w:rsidP="00B01A01">
      <w:pPr>
        <w:rPr>
          <w:rFonts w:ascii="Arial" w:eastAsia="Calibri" w:hAnsi="Arial" w:cs="Arial"/>
        </w:rPr>
      </w:pPr>
    </w:p>
    <w:p w14:paraId="59278057" w14:textId="77777777" w:rsidR="00B01A01" w:rsidRDefault="00B01A01" w:rsidP="00B01A01">
      <w:pPr>
        <w:rPr>
          <w:rFonts w:ascii="Arial" w:eastAsia="Calibri" w:hAnsi="Arial" w:cs="Arial"/>
        </w:rPr>
      </w:pPr>
      <w:r>
        <w:rPr>
          <w:rFonts w:ascii="Arial" w:eastAsia="Calibri" w:hAnsi="Arial" w:cs="Arial"/>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5B737128" w14:textId="77777777" w:rsidR="00B01A01" w:rsidRDefault="00B01A01" w:rsidP="00B01A01">
      <w:pPr>
        <w:rPr>
          <w:rFonts w:ascii="Arial" w:eastAsia="Calibri" w:hAnsi="Arial" w:cs="Arial"/>
        </w:rPr>
      </w:pPr>
      <w:r>
        <w:rPr>
          <w:rFonts w:ascii="Arial" w:eastAsia="Calibri" w:hAnsi="Arial" w:cs="Arial"/>
          <w:bCs/>
          <w:iCs/>
        </w:rPr>
        <w:t>Hieronder kunt u aangeven of u het Woningborg-certificaat digitaal of per reguliere post wenst te ontvangen.</w:t>
      </w:r>
      <w:r>
        <w:rPr>
          <w:rFonts w:ascii="Arial" w:eastAsia="Calibri" w:hAnsi="Arial" w:cs="Arial"/>
        </w:rPr>
        <w:t xml:space="preserve"> </w:t>
      </w:r>
    </w:p>
    <w:p w14:paraId="76C8E66B" w14:textId="77777777" w:rsidR="00B01A01" w:rsidRDefault="00B01A01" w:rsidP="00B01A01">
      <w:pPr>
        <w:rPr>
          <w:rFonts w:ascii="Arial" w:eastAsia="Calibri" w:hAnsi="Arial" w:cs="Arial"/>
        </w:rPr>
      </w:pPr>
    </w:p>
    <w:p w14:paraId="143C7D60" w14:textId="77777777" w:rsidR="00B01A01" w:rsidRDefault="00B01A01" w:rsidP="00B01A01">
      <w:pPr>
        <w:rPr>
          <w:rFonts w:ascii="Arial" w:eastAsia="Calibri" w:hAnsi="Arial" w:cs="Arial"/>
        </w:rPr>
      </w:pPr>
      <w:r>
        <w:rPr>
          <w:rFonts w:ascii="Arial" w:eastAsia="Calibri" w:hAnsi="Arial" w:cs="Arial"/>
        </w:rPr>
        <w:t>O</w:t>
      </w:r>
      <w:r>
        <w:rPr>
          <w:rFonts w:ascii="Arial" w:eastAsia="Calibri" w:hAnsi="Arial" w:cs="Arial"/>
        </w:rPr>
        <w:tab/>
        <w:t>Ik kies voor een digitaal Woningborg-certificaat per e-mail.</w:t>
      </w:r>
    </w:p>
    <w:p w14:paraId="6FA291EE" w14:textId="77777777" w:rsidR="00B01A01" w:rsidRDefault="00B01A01" w:rsidP="00B01A01">
      <w:pPr>
        <w:rPr>
          <w:rFonts w:ascii="Arial" w:eastAsia="Calibri" w:hAnsi="Arial" w:cs="Arial"/>
        </w:rPr>
      </w:pPr>
      <w:r>
        <w:rPr>
          <w:rFonts w:ascii="Arial" w:eastAsia="Calibri" w:hAnsi="Arial" w:cs="Arial"/>
        </w:rPr>
        <w:t>O</w:t>
      </w:r>
      <w:r>
        <w:rPr>
          <w:rFonts w:ascii="Arial" w:eastAsia="Calibri" w:hAnsi="Arial" w:cs="Arial"/>
        </w:rPr>
        <w:tab/>
        <w:t>Ik kies voor een papieren Woningborg-certificaat per reguliere post.</w:t>
      </w:r>
    </w:p>
    <w:p w14:paraId="4AC5514B" w14:textId="77777777" w:rsidR="00B01A01" w:rsidRDefault="00B01A01" w:rsidP="00B01A01">
      <w:pPr>
        <w:rPr>
          <w:rFonts w:ascii="Arial" w:eastAsia="Calibri" w:hAnsi="Arial" w:cs="Arial"/>
          <w:lang w:eastAsia="en-US"/>
        </w:rPr>
      </w:pPr>
    </w:p>
    <w:p w14:paraId="0ECC9193" w14:textId="77777777" w:rsidR="00B01A01" w:rsidRDefault="00B01A01" w:rsidP="00B01A01">
      <w:pPr>
        <w:rPr>
          <w:rFonts w:ascii="Arial" w:eastAsia="Calibri" w:hAnsi="Arial" w:cs="Arial"/>
          <w:bCs/>
          <w:iCs/>
          <w:lang w:eastAsia="en-US"/>
        </w:rPr>
      </w:pPr>
      <w:r>
        <w:rPr>
          <w:rFonts w:ascii="Arial" w:eastAsia="Calibri" w:hAnsi="Arial" w:cs="Arial"/>
          <w:bCs/>
          <w:iCs/>
          <w:lang w:eastAsia="en-US"/>
        </w:rPr>
        <w:t>Indien u geen keuze maakt, wordt het certificaat per post toegezonden.</w:t>
      </w:r>
    </w:p>
    <w:p w14:paraId="58F97A62" w14:textId="77777777" w:rsidR="00B01A01" w:rsidRDefault="00B01A01" w:rsidP="00B01A01">
      <w:pPr>
        <w:rPr>
          <w:rFonts w:ascii="Arial" w:eastAsia="Calibri" w:hAnsi="Arial" w:cs="Arial"/>
          <w:bCs/>
          <w:iCs/>
          <w:lang w:eastAsia="en-US"/>
        </w:rPr>
      </w:pPr>
    </w:p>
    <w:p w14:paraId="75D8F477" w14:textId="77777777" w:rsidR="00B01A01" w:rsidRDefault="00B01A01" w:rsidP="00B01A01">
      <w:pPr>
        <w:rPr>
          <w:rFonts w:ascii="Arial" w:eastAsia="Calibri" w:hAnsi="Arial" w:cs="Arial"/>
          <w:bCs/>
          <w:iCs/>
          <w:lang w:eastAsia="en-US"/>
        </w:rPr>
      </w:pPr>
    </w:p>
    <w:p w14:paraId="1F276488" w14:textId="77777777" w:rsidR="00B01A01" w:rsidRDefault="00B01A01" w:rsidP="00B01A01">
      <w:pPr>
        <w:rPr>
          <w:rFonts w:ascii="Arial" w:eastAsia="Calibri" w:hAnsi="Arial" w:cs="Arial"/>
          <w:bCs/>
          <w:iCs/>
          <w:lang w:eastAsia="en-US"/>
        </w:rPr>
      </w:pPr>
    </w:p>
    <w:p w14:paraId="45486D14" w14:textId="77777777" w:rsidR="00B01A01" w:rsidRDefault="00B01A01" w:rsidP="00B01A01">
      <w:pPr>
        <w:rPr>
          <w:rFonts w:ascii="Arial" w:eastAsia="Calibri" w:hAnsi="Arial" w:cs="Arial"/>
          <w:lang w:eastAsia="en-US"/>
        </w:rPr>
      </w:pPr>
    </w:p>
    <w:p w14:paraId="0246643A"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p>
    <w:p w14:paraId="617FBCBE" w14:textId="77777777" w:rsidR="00286CAE" w:rsidRPr="008849B2" w:rsidRDefault="00286CAE" w:rsidP="00286CAE">
      <w:pPr>
        <w:suppressAutoHyphens/>
        <w:rPr>
          <w:rFonts w:ascii="Arial" w:hAnsi="Arial" w:cs="Arial"/>
        </w:rPr>
      </w:pPr>
    </w:p>
    <w:p w14:paraId="7C789D4A" w14:textId="77777777" w:rsidR="00286CAE" w:rsidRPr="008849B2" w:rsidRDefault="00286CAE" w:rsidP="00286CAE">
      <w:pPr>
        <w:suppressAutoHyphens/>
        <w:rPr>
          <w:rFonts w:ascii="Arial" w:hAnsi="Arial" w:cs="Arial"/>
        </w:rPr>
      </w:pPr>
    </w:p>
    <w:p w14:paraId="3A370FAD" w14:textId="77777777" w:rsidR="00286CAE" w:rsidRPr="008849B2" w:rsidRDefault="00286CAE" w:rsidP="00286CAE">
      <w:pPr>
        <w:suppressAutoHyphens/>
        <w:rPr>
          <w:rFonts w:ascii="Arial" w:hAnsi="Arial" w:cs="Arial"/>
        </w:rPr>
      </w:pPr>
      <w:r w:rsidRPr="008849B2">
        <w:rPr>
          <w:rFonts w:ascii="Arial" w:hAnsi="Arial" w:cs="Arial"/>
        </w:rPr>
        <w:t>op _____ - _____ - _____</w:t>
      </w:r>
    </w:p>
    <w:p w14:paraId="6D6139FC" w14:textId="77777777" w:rsidR="00286CAE" w:rsidRPr="008849B2" w:rsidRDefault="00286CAE" w:rsidP="00286CAE">
      <w:pPr>
        <w:suppressAutoHyphens/>
        <w:rPr>
          <w:rFonts w:ascii="Arial" w:hAnsi="Arial" w:cs="Arial"/>
        </w:rPr>
      </w:pPr>
    </w:p>
    <w:p w14:paraId="45FA6618" w14:textId="77777777" w:rsidR="00286CAE" w:rsidRPr="008849B2" w:rsidRDefault="00286CAE" w:rsidP="00286CAE">
      <w:pPr>
        <w:suppressAutoHyphens/>
        <w:rPr>
          <w:rFonts w:ascii="Arial" w:hAnsi="Arial" w:cs="Arial"/>
        </w:rPr>
      </w:pPr>
    </w:p>
    <w:p w14:paraId="322B6FC6" w14:textId="77777777" w:rsidR="00286CAE" w:rsidRPr="008849B2" w:rsidRDefault="00286CAE" w:rsidP="00286CAE">
      <w:pPr>
        <w:keepNext/>
        <w:suppressAutoHyphens/>
        <w:outlineLvl w:val="2"/>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w:t>
      </w:r>
    </w:p>
    <w:p w14:paraId="476BDC97" w14:textId="77777777" w:rsidR="00286CAE" w:rsidRPr="008849B2" w:rsidRDefault="00286CAE" w:rsidP="00286CAE">
      <w:pPr>
        <w:rPr>
          <w:rFonts w:ascii="Arial" w:hAnsi="Arial" w:cs="Arial"/>
        </w:rPr>
      </w:pPr>
    </w:p>
    <w:p w14:paraId="0FFA68A5" w14:textId="77777777" w:rsidR="00286CAE" w:rsidRPr="008849B2" w:rsidRDefault="00286CAE" w:rsidP="00286CAE">
      <w:pPr>
        <w:rPr>
          <w:rFonts w:ascii="Arial" w:hAnsi="Arial" w:cs="Arial"/>
        </w:rPr>
      </w:pPr>
    </w:p>
    <w:p w14:paraId="148D48FA" w14:textId="77777777" w:rsidR="00286CAE" w:rsidRPr="008849B2" w:rsidRDefault="00286CAE" w:rsidP="00286CAE">
      <w:pPr>
        <w:rPr>
          <w:rFonts w:ascii="Arial" w:hAnsi="Arial" w:cs="Arial"/>
        </w:rPr>
      </w:pPr>
    </w:p>
    <w:p w14:paraId="0B3559CB" w14:textId="77777777" w:rsidR="00286CAE" w:rsidRPr="008849B2" w:rsidRDefault="00286CAE" w:rsidP="00286CAE">
      <w:pPr>
        <w:rPr>
          <w:rFonts w:ascii="Arial" w:hAnsi="Arial" w:cs="Arial"/>
        </w:rPr>
      </w:pPr>
    </w:p>
    <w:p w14:paraId="18C2725A" w14:textId="77777777" w:rsidR="00640FC6" w:rsidRPr="008849B2" w:rsidRDefault="00286CAE" w:rsidP="00286CAE">
      <w:pPr>
        <w:rPr>
          <w:rFonts w:ascii="Arial" w:hAnsi="Arial" w:cs="Arial"/>
        </w:rPr>
      </w:pPr>
      <w:r w:rsidRPr="008849B2">
        <w:rPr>
          <w:rFonts w:ascii="Arial" w:hAnsi="Arial" w:cs="Arial"/>
        </w:rPr>
        <w:t>______________</w:t>
      </w:r>
    </w:p>
    <w:sectPr w:rsidR="00640FC6" w:rsidRPr="008849B2" w:rsidSect="005D5F85">
      <w:headerReference w:type="default" r:id="rId11"/>
      <w:footerReference w:type="default" r:id="rId12"/>
      <w:headerReference w:type="first" r:id="rId13"/>
      <w:footerReference w:type="first" r:id="rId14"/>
      <w:type w:val="continuous"/>
      <w:pgSz w:w="11907" w:h="16840" w:code="9"/>
      <w:pgMar w:top="1985" w:right="1134" w:bottom="1985" w:left="1134" w:header="567" w:footer="714" w:gutter="0"/>
      <w:cols w:space="708"/>
      <w:formProt w:val="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ymond Huizinga" w:date="2022-03-19T13:45:00Z" w:initials="RH">
    <w:p w14:paraId="31032263" w14:textId="730D40D2" w:rsidR="0078391D" w:rsidRPr="00DB1435" w:rsidRDefault="0078391D">
      <w:pPr>
        <w:pStyle w:val="Tekstopmerking"/>
        <w:rPr>
          <w:rFonts w:ascii="Arial" w:hAnsi="Arial" w:cs="Arial"/>
        </w:rPr>
      </w:pPr>
      <w:r>
        <w:rPr>
          <w:rStyle w:val="Verwijzingopmerking"/>
        </w:rPr>
        <w:annotationRef/>
      </w:r>
      <w:r>
        <w:rPr>
          <w:rFonts w:ascii="Arial" w:hAnsi="Arial" w:cs="Arial"/>
          <w:snapToGrid w:val="0"/>
        </w:rPr>
        <w:t xml:space="preserve">De definitie van de start van de bouwwerkzaamheden wordt vastgesteld door (of in nauw overleg met) de </w:t>
      </w:r>
      <w:bookmarkStart w:id="2" w:name="_Hlk98589717"/>
      <w:r>
        <w:rPr>
          <w:rFonts w:ascii="Arial" w:hAnsi="Arial" w:cs="Arial"/>
          <w:snapToGrid w:val="0"/>
        </w:rPr>
        <w:t>plan coördinator</w:t>
      </w:r>
      <w:bookmarkEnd w:id="2"/>
      <w:r>
        <w:rPr>
          <w:rFonts w:ascii="Arial" w:hAnsi="Arial" w:cs="Arial"/>
          <w:snapToGrid w:val="0"/>
        </w:rPr>
        <w:t>.</w:t>
      </w:r>
    </w:p>
  </w:comment>
  <w:comment w:id="3" w:author="raymond" w:date="2010-11-30T16:54:00Z" w:initials="r">
    <w:p w14:paraId="058B6011" w14:textId="77777777" w:rsidR="0078391D" w:rsidRPr="00C33E44" w:rsidRDefault="0078391D">
      <w:pPr>
        <w:pStyle w:val="Tekstopmerking"/>
        <w:rPr>
          <w:rFonts w:ascii="Arial" w:hAnsi="Arial" w:cs="Arial"/>
        </w:rPr>
      </w:pPr>
      <w:r>
        <w:rPr>
          <w:rStyle w:val="Verwijzingopmerking"/>
        </w:rPr>
        <w:annotationRef/>
      </w:r>
      <w:r w:rsidRPr="00C33E44">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C33E44">
          <w:rPr>
            <w:rStyle w:val="Hyperlink"/>
            <w:rFonts w:ascii="Arial" w:hAnsi="Arial" w:cs="Arial"/>
          </w:rPr>
          <w:t>www.nhg.nl</w:t>
        </w:r>
      </w:hyperlink>
      <w:r w:rsidRPr="00C33E44">
        <w:rPr>
          <w:rFonts w:ascii="Arial" w:hAnsi="Arial" w:cs="Arial"/>
        </w:rPr>
        <w:t>.</w:t>
      </w:r>
    </w:p>
  </w:comment>
  <w:comment w:id="4" w:author="raymond" w:date="2011-01-03T14:45:00Z" w:initials="r">
    <w:p w14:paraId="4EF12806" w14:textId="77777777" w:rsidR="0078391D" w:rsidRPr="00690144" w:rsidRDefault="0078391D">
      <w:pPr>
        <w:pStyle w:val="Tekstopmerking"/>
        <w:rPr>
          <w:rFonts w:ascii="Arial" w:hAnsi="Arial" w:cs="Arial"/>
        </w:rPr>
      </w:pPr>
      <w:r w:rsidRPr="00690144">
        <w:rPr>
          <w:rStyle w:val="Verwijzingopmerking"/>
          <w:rFonts w:ascii="Arial" w:hAnsi="Arial" w:cs="Arial"/>
          <w:sz w:val="20"/>
          <w:szCs w:val="20"/>
        </w:rPr>
        <w:annotationRef/>
      </w:r>
      <w:r w:rsidRPr="00690144">
        <w:rPr>
          <w:rFonts w:ascii="Arial" w:hAnsi="Arial" w:cs="Arial"/>
        </w:rPr>
        <w:t xml:space="preserve">LET OP!! Indien verwervingskosten (grond + aanneemsom + m&amp;m etc etc) boven de NHG grens uitkomen, dan kiezen voor (A)!! Zie daarvoor </w:t>
      </w:r>
      <w:hyperlink r:id="rId2" w:history="1">
        <w:r w:rsidRPr="00690144">
          <w:rPr>
            <w:rStyle w:val="Hyperlink"/>
            <w:rFonts w:ascii="Arial" w:hAnsi="Arial" w:cs="Arial"/>
          </w:rPr>
          <w:t>www.nhg.nl</w:t>
        </w:r>
      </w:hyperlink>
      <w:r w:rsidRPr="00690144">
        <w:rPr>
          <w:rFonts w:ascii="Arial" w:hAnsi="Arial" w:cs="Arial"/>
        </w:rPr>
        <w:t>.</w:t>
      </w:r>
    </w:p>
  </w:comment>
  <w:comment w:id="5" w:author="raymond" w:date="2011-11-20T01:50:00Z" w:initials="R">
    <w:p w14:paraId="149954E4" w14:textId="77777777" w:rsidR="0078391D" w:rsidRPr="00CD1974" w:rsidRDefault="0078391D" w:rsidP="00996D45">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7" w:author="raymond" w:date="2011-11-20T01:50:00Z" w:initials="R">
    <w:p w14:paraId="4792F4FF" w14:textId="77777777" w:rsidR="0078391D" w:rsidRPr="00E55063" w:rsidRDefault="0078391D" w:rsidP="00996D45">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 w:id="8" w:author="raymond" w:date="2016-03-25T13:41:00Z" w:initials="R">
    <w:p w14:paraId="6997D56D" w14:textId="77777777" w:rsidR="0078391D" w:rsidRPr="00CB5CAB" w:rsidRDefault="0078391D" w:rsidP="006D50BD">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032263" w15:done="0"/>
  <w15:commentEx w15:paraId="058B6011" w15:done="0"/>
  <w15:commentEx w15:paraId="4EF12806" w15:done="0"/>
  <w15:commentEx w15:paraId="149954E4" w15:done="0"/>
  <w15:commentEx w15:paraId="4792F4FF" w15:done="0"/>
  <w15:commentEx w15:paraId="6997D5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032263" w16cid:durableId="25E05CFF"/>
  <w16cid:commentId w16cid:paraId="058B6011" w16cid:durableId="245CCFCB"/>
  <w16cid:commentId w16cid:paraId="4EF12806" w16cid:durableId="245CCFCC"/>
  <w16cid:commentId w16cid:paraId="149954E4" w16cid:durableId="245CCFCD"/>
  <w16cid:commentId w16cid:paraId="4792F4FF" w16cid:durableId="245CCFCF"/>
  <w16cid:commentId w16cid:paraId="6997D56D" w16cid:durableId="245CCF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5FF8" w14:textId="77777777" w:rsidR="0078391D" w:rsidRDefault="0078391D">
      <w:r>
        <w:separator/>
      </w:r>
    </w:p>
  </w:endnote>
  <w:endnote w:type="continuationSeparator" w:id="0">
    <w:p w14:paraId="28FAB735" w14:textId="77777777" w:rsidR="0078391D" w:rsidRDefault="0078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B1F6" w14:textId="77777777" w:rsidR="0078391D" w:rsidRPr="00EB55BA" w:rsidRDefault="0078391D" w:rsidP="0091752A">
    <w:pPr>
      <w:pBdr>
        <w:top w:val="single" w:sz="4" w:space="1" w:color="auto"/>
      </w:pBdr>
      <w:rPr>
        <w:rFonts w:ascii="Arial" w:hAnsi="Arial" w:cs="Arial"/>
        <w:sz w:val="14"/>
        <w:szCs w:val="14"/>
      </w:rPr>
    </w:pPr>
  </w:p>
  <w:p w14:paraId="4F80136B" w14:textId="77777777" w:rsidR="0078391D" w:rsidRPr="00EB55BA" w:rsidRDefault="0078391D"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de 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de Verkrijger</w:t>
    </w:r>
    <w:r w:rsidRPr="00EB55BA">
      <w:rPr>
        <w:rFonts w:ascii="Arial" w:hAnsi="Arial" w:cs="Arial"/>
        <w:sz w:val="16"/>
        <w:szCs w:val="16"/>
      </w:rPr>
      <w:t>:</w:t>
    </w:r>
  </w:p>
  <w:p w14:paraId="7F75BCAB" w14:textId="77777777" w:rsidR="0078391D" w:rsidRPr="00EB55BA" w:rsidRDefault="0078391D" w:rsidP="0091752A">
    <w:pPr>
      <w:rPr>
        <w:rFonts w:ascii="Arial" w:hAnsi="Arial" w:cs="Arial"/>
        <w:sz w:val="14"/>
        <w:szCs w:val="14"/>
      </w:rPr>
    </w:pPr>
  </w:p>
  <w:p w14:paraId="62D3F34A" w14:textId="77777777" w:rsidR="0078391D" w:rsidRPr="00EB55BA" w:rsidRDefault="0078391D" w:rsidP="0091752A">
    <w:pPr>
      <w:pBdr>
        <w:top w:val="single" w:sz="4" w:space="1" w:color="auto"/>
      </w:pBdr>
      <w:rPr>
        <w:rFonts w:ascii="Arial" w:hAnsi="Arial" w:cs="Arial"/>
        <w:sz w:val="14"/>
        <w:szCs w:val="14"/>
      </w:rPr>
    </w:pPr>
  </w:p>
  <w:p w14:paraId="782951CB" w14:textId="4E88E4A4" w:rsidR="0078391D" w:rsidRDefault="0078391D">
    <w:pPr>
      <w:pStyle w:val="Voettekst"/>
      <w:tabs>
        <w:tab w:val="clear" w:pos="4703"/>
        <w:tab w:val="clear" w:pos="9406"/>
        <w:tab w:val="right" w:pos="9639"/>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w:t>
    </w:r>
    <w:r>
      <w:rPr>
        <w:rFonts w:ascii="Arial" w:hAnsi="Arial" w:cs="Arial"/>
        <w:i/>
        <w:sz w:val="16"/>
        <w:szCs w:val="16"/>
      </w:rPr>
      <w:t xml:space="preserve">transformatie </w:t>
    </w:r>
    <w:r w:rsidRPr="00560752">
      <w:rPr>
        <w:rFonts w:ascii="Arial" w:hAnsi="Arial" w:cs="Arial"/>
        <w:i/>
        <w:sz w:val="16"/>
        <w:szCs w:val="16"/>
      </w:rPr>
      <w:t>eengezinshuizen</w:t>
    </w:r>
    <w:r>
      <w:rPr>
        <w:rFonts w:ascii="Arial" w:hAnsi="Arial" w:cs="Arial"/>
        <w:i/>
        <w:sz w:val="16"/>
        <w:szCs w:val="16"/>
      </w:rPr>
      <w:t xml:space="preserve"> </w:t>
    </w:r>
    <w:r w:rsidRPr="00560752">
      <w:rPr>
        <w:rFonts w:ascii="Arial" w:hAnsi="Arial" w:cs="Arial"/>
        <w:i/>
        <w:sz w:val="16"/>
        <w:szCs w:val="16"/>
      </w:rPr>
      <w:t xml:space="preserve">(projectmatige bouw) </w:t>
    </w:r>
    <w:r w:rsidR="009174B1">
      <w:rPr>
        <w:rFonts w:ascii="Arial" w:hAnsi="Arial" w:cs="Arial"/>
        <w:i/>
        <w:sz w:val="16"/>
        <w:szCs w:val="16"/>
      </w:rPr>
      <w:t>2024</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12</w:t>
    </w:r>
    <w:r w:rsidRPr="00EB55BA">
      <w:rPr>
        <w:rStyle w:val="Paginanummer"/>
        <w:rFonts w:ascii="Arial" w:hAnsi="Arial" w:cs="Arial"/>
        <w:b/>
        <w:sz w:val="16"/>
        <w:szCs w:val="16"/>
      </w:rPr>
      <w:fldChar w:fldCharType="end"/>
    </w:r>
  </w:p>
  <w:p w14:paraId="6433D8DF" w14:textId="5A3148DF" w:rsidR="0078391D" w:rsidRPr="00560752" w:rsidRDefault="0078391D" w:rsidP="00635C7D">
    <w:pPr>
      <w:pStyle w:val="Voettekst"/>
      <w:tabs>
        <w:tab w:val="clear" w:pos="4703"/>
        <w:tab w:val="clear" w:pos="9406"/>
      </w:tabs>
      <w:rPr>
        <w:rFonts w:ascii="Arial" w:hAnsi="Arial" w:cs="Arial"/>
        <w:i/>
        <w:sz w:val="16"/>
        <w:szCs w:val="16"/>
      </w:rPr>
    </w:pPr>
    <w:r>
      <w:rPr>
        <w:rStyle w:val="Paginanummer"/>
        <w:rFonts w:ascii="Arial" w:hAnsi="Arial" w:cs="Arial"/>
        <w:i/>
        <w:sz w:val="16"/>
        <w:szCs w:val="16"/>
      </w:rPr>
      <w:t xml:space="preserve">vastgesteld op 01 </w:t>
    </w:r>
    <w:r w:rsidR="00B20DF1">
      <w:rPr>
        <w:rStyle w:val="Paginanummer"/>
        <w:rFonts w:ascii="Arial" w:hAnsi="Arial" w:cs="Arial"/>
        <w:i/>
        <w:sz w:val="16"/>
        <w:szCs w:val="16"/>
      </w:rPr>
      <w:t xml:space="preserve">januari </w:t>
    </w:r>
    <w:r w:rsidR="009174B1">
      <w:rPr>
        <w:rStyle w:val="Paginanumme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FD17" w14:textId="585C57A9" w:rsidR="0078391D" w:rsidRPr="005D5F85" w:rsidRDefault="0078391D" w:rsidP="005D5F85">
    <w:pPr>
      <w:pStyle w:val="Voettekst"/>
      <w:tabs>
        <w:tab w:val="clear" w:pos="4703"/>
        <w:tab w:val="clear" w:pos="940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34CB" w14:textId="77777777" w:rsidR="0078391D" w:rsidRDefault="0078391D">
      <w:r>
        <w:separator/>
      </w:r>
    </w:p>
  </w:footnote>
  <w:footnote w:type="continuationSeparator" w:id="0">
    <w:p w14:paraId="55335889" w14:textId="77777777" w:rsidR="0078391D" w:rsidRDefault="00783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12D5" w14:textId="77777777" w:rsidR="0078391D" w:rsidRPr="00735923" w:rsidRDefault="0078391D" w:rsidP="00922DDE">
    <w:pPr>
      <w:pStyle w:val="Koptekst"/>
      <w:tabs>
        <w:tab w:val="clear" w:pos="4703"/>
        <w:tab w:val="clear" w:pos="9406"/>
      </w:tabs>
      <w:rPr>
        <w:rFonts w:ascii="Arial" w:hAnsi="Arial" w:cs="Arial"/>
      </w:rPr>
    </w:pPr>
  </w:p>
  <w:p w14:paraId="797D2F72" w14:textId="65D41530" w:rsidR="0078391D" w:rsidRPr="00735923" w:rsidRDefault="0078391D" w:rsidP="00735923">
    <w:pPr>
      <w:pStyle w:val="Koptekst"/>
      <w:tabs>
        <w:tab w:val="clear" w:pos="4703"/>
        <w:tab w:val="clear" w:pos="9406"/>
      </w:tabs>
      <w:rPr>
        <w:rFonts w:ascii="Arial" w:hAnsi="Arial" w:cs="Arial"/>
      </w:rPr>
    </w:pPr>
  </w:p>
  <w:p w14:paraId="52921FD9" w14:textId="77777777" w:rsidR="0078391D" w:rsidRPr="00735923" w:rsidRDefault="0078391D" w:rsidP="00735923">
    <w:pPr>
      <w:pStyle w:val="Koptekst"/>
      <w:tabs>
        <w:tab w:val="clear" w:pos="4703"/>
        <w:tab w:val="clear" w:pos="9406"/>
      </w:tabs>
      <w:rPr>
        <w:rFonts w:ascii="Arial" w:hAnsi="Arial" w:cs="Arial"/>
      </w:rPr>
    </w:pPr>
  </w:p>
  <w:p w14:paraId="4ADCB65A" w14:textId="77777777" w:rsidR="0078391D" w:rsidRPr="00735923" w:rsidRDefault="0078391D" w:rsidP="00735923">
    <w:pPr>
      <w:pStyle w:val="Koptekst"/>
      <w:tabs>
        <w:tab w:val="clear" w:pos="4703"/>
        <w:tab w:val="clear" w:pos="9406"/>
      </w:tabs>
      <w:rPr>
        <w:rFonts w:ascii="Arial" w:hAnsi="Arial" w:cs="Arial"/>
      </w:rPr>
    </w:pPr>
  </w:p>
  <w:p w14:paraId="104C7177" w14:textId="77777777" w:rsidR="0078391D" w:rsidRPr="00735923" w:rsidRDefault="0078391D" w:rsidP="00735923">
    <w:pPr>
      <w:pStyle w:val="Koptekst"/>
      <w:pBdr>
        <w:top w:val="single" w:sz="4" w:space="1" w:color="auto"/>
      </w:pBdr>
      <w:tabs>
        <w:tab w:val="clear" w:pos="4703"/>
        <w:tab w:val="clear" w:pos="9406"/>
      </w:tabs>
      <w:rPr>
        <w:rFonts w:ascii="Arial" w:hAnsi="Arial" w:cs="Arial"/>
      </w:rPr>
    </w:pPr>
  </w:p>
  <w:p w14:paraId="5FA9A2BE" w14:textId="77777777" w:rsidR="0078391D" w:rsidRPr="00735923" w:rsidRDefault="0078391D"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5C16" w14:textId="77777777" w:rsidR="0078391D" w:rsidRPr="005D5F85" w:rsidRDefault="0078391D" w:rsidP="005D5F85">
    <w:pPr>
      <w:pStyle w:val="Koptekst"/>
      <w:tabs>
        <w:tab w:val="clear" w:pos="4703"/>
        <w:tab w:val="clear" w:pos="940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9"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5"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87666685">
    <w:abstractNumId w:val="6"/>
  </w:num>
  <w:num w:numId="2" w16cid:durableId="1248729536">
    <w:abstractNumId w:val="8"/>
  </w:num>
  <w:num w:numId="3" w16cid:durableId="333805390">
    <w:abstractNumId w:val="0"/>
  </w:num>
  <w:num w:numId="4" w16cid:durableId="1392582004">
    <w:abstractNumId w:val="14"/>
  </w:num>
  <w:num w:numId="5" w16cid:durableId="1780567300">
    <w:abstractNumId w:val="10"/>
  </w:num>
  <w:num w:numId="6" w16cid:durableId="1953433559">
    <w:abstractNumId w:val="13"/>
  </w:num>
  <w:num w:numId="7" w16cid:durableId="44109868">
    <w:abstractNumId w:val="2"/>
  </w:num>
  <w:num w:numId="8" w16cid:durableId="1469737631">
    <w:abstractNumId w:val="15"/>
  </w:num>
  <w:num w:numId="9" w16cid:durableId="919560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6913571">
    <w:abstractNumId w:val="1"/>
  </w:num>
  <w:num w:numId="11" w16cid:durableId="322054489">
    <w:abstractNumId w:val="11"/>
  </w:num>
  <w:num w:numId="12" w16cid:durableId="408307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5161797">
    <w:abstractNumId w:val="4"/>
  </w:num>
  <w:num w:numId="14" w16cid:durableId="593562374">
    <w:abstractNumId w:val="16"/>
  </w:num>
  <w:num w:numId="15" w16cid:durableId="588002221">
    <w:abstractNumId w:val="5"/>
  </w:num>
  <w:num w:numId="16" w16cid:durableId="481971665">
    <w:abstractNumId w:val="12"/>
  </w:num>
  <w:num w:numId="17" w16cid:durableId="2022778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Huizinga">
    <w15:presenceInfo w15:providerId="AD" w15:userId="S-1-5-21-16974820-697777516-1819828000-1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52"/>
    <w:rsid w:val="00002254"/>
    <w:rsid w:val="000040E3"/>
    <w:rsid w:val="0000413B"/>
    <w:rsid w:val="00006EEF"/>
    <w:rsid w:val="00007D4A"/>
    <w:rsid w:val="000110D6"/>
    <w:rsid w:val="0001161E"/>
    <w:rsid w:val="00020463"/>
    <w:rsid w:val="000248CE"/>
    <w:rsid w:val="00026018"/>
    <w:rsid w:val="00026CD8"/>
    <w:rsid w:val="00030221"/>
    <w:rsid w:val="0003087F"/>
    <w:rsid w:val="000369A7"/>
    <w:rsid w:val="0003797C"/>
    <w:rsid w:val="00042AA3"/>
    <w:rsid w:val="00052323"/>
    <w:rsid w:val="000530A5"/>
    <w:rsid w:val="0005381C"/>
    <w:rsid w:val="000643C8"/>
    <w:rsid w:val="00066C2F"/>
    <w:rsid w:val="00067A15"/>
    <w:rsid w:val="0007066B"/>
    <w:rsid w:val="00085B7E"/>
    <w:rsid w:val="00090D60"/>
    <w:rsid w:val="00097CB1"/>
    <w:rsid w:val="000B733A"/>
    <w:rsid w:val="000C12F3"/>
    <w:rsid w:val="000C5FAD"/>
    <w:rsid w:val="000D6374"/>
    <w:rsid w:val="000E6DC0"/>
    <w:rsid w:val="000E7771"/>
    <w:rsid w:val="000F07C7"/>
    <w:rsid w:val="00104385"/>
    <w:rsid w:val="00104645"/>
    <w:rsid w:val="00124158"/>
    <w:rsid w:val="0014585B"/>
    <w:rsid w:val="001477DB"/>
    <w:rsid w:val="00150B42"/>
    <w:rsid w:val="00175EE5"/>
    <w:rsid w:val="00176875"/>
    <w:rsid w:val="001872C9"/>
    <w:rsid w:val="00192204"/>
    <w:rsid w:val="00197347"/>
    <w:rsid w:val="001A2A92"/>
    <w:rsid w:val="001A6C87"/>
    <w:rsid w:val="001F5C09"/>
    <w:rsid w:val="00207AA2"/>
    <w:rsid w:val="00215317"/>
    <w:rsid w:val="00216587"/>
    <w:rsid w:val="00227316"/>
    <w:rsid w:val="00233F29"/>
    <w:rsid w:val="00234CA3"/>
    <w:rsid w:val="00235408"/>
    <w:rsid w:val="002376AF"/>
    <w:rsid w:val="00245BB8"/>
    <w:rsid w:val="00247758"/>
    <w:rsid w:val="002501A5"/>
    <w:rsid w:val="00285604"/>
    <w:rsid w:val="00286CAE"/>
    <w:rsid w:val="002935ED"/>
    <w:rsid w:val="00294D77"/>
    <w:rsid w:val="002B32CA"/>
    <w:rsid w:val="002B46CB"/>
    <w:rsid w:val="002B6D0A"/>
    <w:rsid w:val="002B7BF0"/>
    <w:rsid w:val="002C0BA7"/>
    <w:rsid w:val="002C1B2E"/>
    <w:rsid w:val="002C6CA1"/>
    <w:rsid w:val="002C7120"/>
    <w:rsid w:val="002D2744"/>
    <w:rsid w:val="002E1588"/>
    <w:rsid w:val="002F1228"/>
    <w:rsid w:val="00322019"/>
    <w:rsid w:val="00323B3D"/>
    <w:rsid w:val="00331138"/>
    <w:rsid w:val="00332CBF"/>
    <w:rsid w:val="00350790"/>
    <w:rsid w:val="003579B7"/>
    <w:rsid w:val="00362362"/>
    <w:rsid w:val="00365DE6"/>
    <w:rsid w:val="003704AB"/>
    <w:rsid w:val="00376BB3"/>
    <w:rsid w:val="00383337"/>
    <w:rsid w:val="0038385F"/>
    <w:rsid w:val="003857D3"/>
    <w:rsid w:val="00396986"/>
    <w:rsid w:val="003A2078"/>
    <w:rsid w:val="003A480F"/>
    <w:rsid w:val="003C3260"/>
    <w:rsid w:val="003D67DC"/>
    <w:rsid w:val="003D788B"/>
    <w:rsid w:val="003E03C4"/>
    <w:rsid w:val="003E040D"/>
    <w:rsid w:val="003E2399"/>
    <w:rsid w:val="003F52BD"/>
    <w:rsid w:val="00405128"/>
    <w:rsid w:val="00414658"/>
    <w:rsid w:val="00424AFA"/>
    <w:rsid w:val="004271F9"/>
    <w:rsid w:val="00431BBB"/>
    <w:rsid w:val="004359AE"/>
    <w:rsid w:val="00436A27"/>
    <w:rsid w:val="00444516"/>
    <w:rsid w:val="00446AC4"/>
    <w:rsid w:val="004476EE"/>
    <w:rsid w:val="004500C8"/>
    <w:rsid w:val="0045022A"/>
    <w:rsid w:val="00454532"/>
    <w:rsid w:val="00456177"/>
    <w:rsid w:val="004707AB"/>
    <w:rsid w:val="004819DB"/>
    <w:rsid w:val="00481FD3"/>
    <w:rsid w:val="0048349A"/>
    <w:rsid w:val="00485434"/>
    <w:rsid w:val="00492174"/>
    <w:rsid w:val="004935E2"/>
    <w:rsid w:val="004B400C"/>
    <w:rsid w:val="004B74E1"/>
    <w:rsid w:val="004E0DC3"/>
    <w:rsid w:val="004E53BB"/>
    <w:rsid w:val="004F7F12"/>
    <w:rsid w:val="00501D44"/>
    <w:rsid w:val="005059F4"/>
    <w:rsid w:val="00507DA3"/>
    <w:rsid w:val="00517968"/>
    <w:rsid w:val="00522C52"/>
    <w:rsid w:val="005311C6"/>
    <w:rsid w:val="005341DB"/>
    <w:rsid w:val="005345C7"/>
    <w:rsid w:val="005370D5"/>
    <w:rsid w:val="00537A58"/>
    <w:rsid w:val="00543663"/>
    <w:rsid w:val="0054782B"/>
    <w:rsid w:val="0055062E"/>
    <w:rsid w:val="00560752"/>
    <w:rsid w:val="00571267"/>
    <w:rsid w:val="0058070D"/>
    <w:rsid w:val="00581B85"/>
    <w:rsid w:val="00584404"/>
    <w:rsid w:val="00584EED"/>
    <w:rsid w:val="00596E77"/>
    <w:rsid w:val="005A118A"/>
    <w:rsid w:val="005B6787"/>
    <w:rsid w:val="005C5379"/>
    <w:rsid w:val="005C6D43"/>
    <w:rsid w:val="005D3FA6"/>
    <w:rsid w:val="005D5236"/>
    <w:rsid w:val="005D585C"/>
    <w:rsid w:val="005D5F85"/>
    <w:rsid w:val="005D6C2A"/>
    <w:rsid w:val="005F62EF"/>
    <w:rsid w:val="00603E52"/>
    <w:rsid w:val="006062C1"/>
    <w:rsid w:val="00610C10"/>
    <w:rsid w:val="00626CDA"/>
    <w:rsid w:val="00631EED"/>
    <w:rsid w:val="00635C7D"/>
    <w:rsid w:val="00640FC6"/>
    <w:rsid w:val="00654616"/>
    <w:rsid w:val="00654F7A"/>
    <w:rsid w:val="00655D9C"/>
    <w:rsid w:val="00662DFB"/>
    <w:rsid w:val="006632AE"/>
    <w:rsid w:val="006717E3"/>
    <w:rsid w:val="00677463"/>
    <w:rsid w:val="0067789E"/>
    <w:rsid w:val="00687ED0"/>
    <w:rsid w:val="00690144"/>
    <w:rsid w:val="006B479E"/>
    <w:rsid w:val="006B4FE1"/>
    <w:rsid w:val="006B7395"/>
    <w:rsid w:val="006C20AD"/>
    <w:rsid w:val="006C6172"/>
    <w:rsid w:val="006C66BA"/>
    <w:rsid w:val="006D148B"/>
    <w:rsid w:val="006D50BD"/>
    <w:rsid w:val="006D57D9"/>
    <w:rsid w:val="006E41DD"/>
    <w:rsid w:val="006F4BC8"/>
    <w:rsid w:val="00704567"/>
    <w:rsid w:val="007069D9"/>
    <w:rsid w:val="00713649"/>
    <w:rsid w:val="0071401E"/>
    <w:rsid w:val="00726FB1"/>
    <w:rsid w:val="007279C4"/>
    <w:rsid w:val="00735691"/>
    <w:rsid w:val="00735923"/>
    <w:rsid w:val="007376BF"/>
    <w:rsid w:val="0075406F"/>
    <w:rsid w:val="007652B0"/>
    <w:rsid w:val="00773EA2"/>
    <w:rsid w:val="00781258"/>
    <w:rsid w:val="00782742"/>
    <w:rsid w:val="0078391D"/>
    <w:rsid w:val="00795C69"/>
    <w:rsid w:val="0079635C"/>
    <w:rsid w:val="007979DE"/>
    <w:rsid w:val="00797CFC"/>
    <w:rsid w:val="007A1004"/>
    <w:rsid w:val="007A14DF"/>
    <w:rsid w:val="007A3B9B"/>
    <w:rsid w:val="007B68AA"/>
    <w:rsid w:val="007C2DD6"/>
    <w:rsid w:val="007D597F"/>
    <w:rsid w:val="007E0F50"/>
    <w:rsid w:val="007E52BD"/>
    <w:rsid w:val="007F44CD"/>
    <w:rsid w:val="007F647F"/>
    <w:rsid w:val="00810DCC"/>
    <w:rsid w:val="00821D1B"/>
    <w:rsid w:val="00844FAF"/>
    <w:rsid w:val="00845253"/>
    <w:rsid w:val="008509E8"/>
    <w:rsid w:val="00851970"/>
    <w:rsid w:val="0085758A"/>
    <w:rsid w:val="00866B79"/>
    <w:rsid w:val="00872CDB"/>
    <w:rsid w:val="00875275"/>
    <w:rsid w:val="008819A9"/>
    <w:rsid w:val="008823C7"/>
    <w:rsid w:val="008849B2"/>
    <w:rsid w:val="00887145"/>
    <w:rsid w:val="00890A06"/>
    <w:rsid w:val="008B272D"/>
    <w:rsid w:val="008B57E7"/>
    <w:rsid w:val="008C2110"/>
    <w:rsid w:val="008C3CB9"/>
    <w:rsid w:val="008C6D43"/>
    <w:rsid w:val="008D547A"/>
    <w:rsid w:val="008E182B"/>
    <w:rsid w:val="008F032A"/>
    <w:rsid w:val="008F116B"/>
    <w:rsid w:val="009022C1"/>
    <w:rsid w:val="00905497"/>
    <w:rsid w:val="009174B1"/>
    <w:rsid w:val="0091752A"/>
    <w:rsid w:val="00917AC7"/>
    <w:rsid w:val="00922DDE"/>
    <w:rsid w:val="009260EB"/>
    <w:rsid w:val="00947D8A"/>
    <w:rsid w:val="00956814"/>
    <w:rsid w:val="00957D14"/>
    <w:rsid w:val="00960EBC"/>
    <w:rsid w:val="009725C0"/>
    <w:rsid w:val="0097324E"/>
    <w:rsid w:val="0097361D"/>
    <w:rsid w:val="00973EFB"/>
    <w:rsid w:val="00976B01"/>
    <w:rsid w:val="00987627"/>
    <w:rsid w:val="00991E3D"/>
    <w:rsid w:val="00994BAF"/>
    <w:rsid w:val="00996D45"/>
    <w:rsid w:val="009B2237"/>
    <w:rsid w:val="009C11C1"/>
    <w:rsid w:val="009E0532"/>
    <w:rsid w:val="009F4339"/>
    <w:rsid w:val="00A05BA0"/>
    <w:rsid w:val="00A13F00"/>
    <w:rsid w:val="00A14D73"/>
    <w:rsid w:val="00A203A4"/>
    <w:rsid w:val="00A20B1A"/>
    <w:rsid w:val="00A326A8"/>
    <w:rsid w:val="00A46610"/>
    <w:rsid w:val="00A62E30"/>
    <w:rsid w:val="00A63749"/>
    <w:rsid w:val="00A72312"/>
    <w:rsid w:val="00A76E62"/>
    <w:rsid w:val="00A81515"/>
    <w:rsid w:val="00A84937"/>
    <w:rsid w:val="00A93129"/>
    <w:rsid w:val="00A94101"/>
    <w:rsid w:val="00A94214"/>
    <w:rsid w:val="00AA29C4"/>
    <w:rsid w:val="00AC7FBF"/>
    <w:rsid w:val="00AD3E6B"/>
    <w:rsid w:val="00AF11D7"/>
    <w:rsid w:val="00AF26F7"/>
    <w:rsid w:val="00AF3DFF"/>
    <w:rsid w:val="00AF7127"/>
    <w:rsid w:val="00B00966"/>
    <w:rsid w:val="00B01A01"/>
    <w:rsid w:val="00B01CAF"/>
    <w:rsid w:val="00B0288B"/>
    <w:rsid w:val="00B04E17"/>
    <w:rsid w:val="00B0683A"/>
    <w:rsid w:val="00B12463"/>
    <w:rsid w:val="00B13097"/>
    <w:rsid w:val="00B20DF1"/>
    <w:rsid w:val="00B25220"/>
    <w:rsid w:val="00B352EF"/>
    <w:rsid w:val="00B374A3"/>
    <w:rsid w:val="00B4486C"/>
    <w:rsid w:val="00B451BC"/>
    <w:rsid w:val="00B6193C"/>
    <w:rsid w:val="00B62C39"/>
    <w:rsid w:val="00B63B6B"/>
    <w:rsid w:val="00B727EF"/>
    <w:rsid w:val="00B73805"/>
    <w:rsid w:val="00B73C8F"/>
    <w:rsid w:val="00B7416C"/>
    <w:rsid w:val="00B82DB4"/>
    <w:rsid w:val="00B83142"/>
    <w:rsid w:val="00B8372A"/>
    <w:rsid w:val="00B936DE"/>
    <w:rsid w:val="00B9523B"/>
    <w:rsid w:val="00B952B0"/>
    <w:rsid w:val="00BA13FF"/>
    <w:rsid w:val="00BA1B4E"/>
    <w:rsid w:val="00BA4ED3"/>
    <w:rsid w:val="00BB78E3"/>
    <w:rsid w:val="00BC0EFC"/>
    <w:rsid w:val="00BD1AB7"/>
    <w:rsid w:val="00BD561E"/>
    <w:rsid w:val="00BE67EC"/>
    <w:rsid w:val="00BF0759"/>
    <w:rsid w:val="00BF3801"/>
    <w:rsid w:val="00BF4475"/>
    <w:rsid w:val="00C02D18"/>
    <w:rsid w:val="00C0393D"/>
    <w:rsid w:val="00C1008D"/>
    <w:rsid w:val="00C24F71"/>
    <w:rsid w:val="00C26794"/>
    <w:rsid w:val="00C309CF"/>
    <w:rsid w:val="00C33E44"/>
    <w:rsid w:val="00C42E23"/>
    <w:rsid w:val="00C43B55"/>
    <w:rsid w:val="00C52C39"/>
    <w:rsid w:val="00C56C28"/>
    <w:rsid w:val="00C5783A"/>
    <w:rsid w:val="00C677C3"/>
    <w:rsid w:val="00C728DF"/>
    <w:rsid w:val="00C81D5F"/>
    <w:rsid w:val="00C927A0"/>
    <w:rsid w:val="00C95155"/>
    <w:rsid w:val="00C9628A"/>
    <w:rsid w:val="00CA37B5"/>
    <w:rsid w:val="00CB2DBC"/>
    <w:rsid w:val="00CC4FEE"/>
    <w:rsid w:val="00CC54CE"/>
    <w:rsid w:val="00CC5666"/>
    <w:rsid w:val="00CD2FE8"/>
    <w:rsid w:val="00CD7D12"/>
    <w:rsid w:val="00CE5B00"/>
    <w:rsid w:val="00CF3F02"/>
    <w:rsid w:val="00CF4584"/>
    <w:rsid w:val="00CF7F2F"/>
    <w:rsid w:val="00D01AEB"/>
    <w:rsid w:val="00D10471"/>
    <w:rsid w:val="00D26759"/>
    <w:rsid w:val="00D3500E"/>
    <w:rsid w:val="00D51C4C"/>
    <w:rsid w:val="00D63C90"/>
    <w:rsid w:val="00D66A08"/>
    <w:rsid w:val="00D725D7"/>
    <w:rsid w:val="00D843BF"/>
    <w:rsid w:val="00D85FD0"/>
    <w:rsid w:val="00D9512D"/>
    <w:rsid w:val="00D96F06"/>
    <w:rsid w:val="00DA149E"/>
    <w:rsid w:val="00DB1435"/>
    <w:rsid w:val="00DC36E3"/>
    <w:rsid w:val="00DC3AB5"/>
    <w:rsid w:val="00DC6957"/>
    <w:rsid w:val="00DD6785"/>
    <w:rsid w:val="00DE122E"/>
    <w:rsid w:val="00DE12A5"/>
    <w:rsid w:val="00DE3CC2"/>
    <w:rsid w:val="00DE7AFD"/>
    <w:rsid w:val="00E05F8E"/>
    <w:rsid w:val="00E1533A"/>
    <w:rsid w:val="00E17B06"/>
    <w:rsid w:val="00E23228"/>
    <w:rsid w:val="00E31922"/>
    <w:rsid w:val="00E35451"/>
    <w:rsid w:val="00E43798"/>
    <w:rsid w:val="00E5605D"/>
    <w:rsid w:val="00E634C4"/>
    <w:rsid w:val="00E66FDE"/>
    <w:rsid w:val="00E676BA"/>
    <w:rsid w:val="00E739F5"/>
    <w:rsid w:val="00E74AC1"/>
    <w:rsid w:val="00E9716D"/>
    <w:rsid w:val="00EA0931"/>
    <w:rsid w:val="00EA7DE6"/>
    <w:rsid w:val="00EB55BA"/>
    <w:rsid w:val="00EB71F5"/>
    <w:rsid w:val="00EC1387"/>
    <w:rsid w:val="00EF242A"/>
    <w:rsid w:val="00EF40FC"/>
    <w:rsid w:val="00F07E4D"/>
    <w:rsid w:val="00F178DC"/>
    <w:rsid w:val="00F2096E"/>
    <w:rsid w:val="00F24808"/>
    <w:rsid w:val="00F26826"/>
    <w:rsid w:val="00F41CBA"/>
    <w:rsid w:val="00F52A86"/>
    <w:rsid w:val="00F54591"/>
    <w:rsid w:val="00F56361"/>
    <w:rsid w:val="00F6242D"/>
    <w:rsid w:val="00F66867"/>
    <w:rsid w:val="00F748AB"/>
    <w:rsid w:val="00F9077F"/>
    <w:rsid w:val="00F9549F"/>
    <w:rsid w:val="00F97506"/>
    <w:rsid w:val="00F97692"/>
    <w:rsid w:val="00FA2BA3"/>
    <w:rsid w:val="00FA594F"/>
    <w:rsid w:val="00FA7B39"/>
    <w:rsid w:val="00FC58AF"/>
    <w:rsid w:val="00FC6EC4"/>
    <w:rsid w:val="00FD172B"/>
    <w:rsid w:val="00FD6E91"/>
    <w:rsid w:val="00FE63F7"/>
    <w:rsid w:val="00FF10F2"/>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3EA12EF"/>
  <w15:docId w15:val="{296C267F-689C-4EBB-A7A6-EB19663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39084537">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 w:id="18023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637B-8D48-4FD3-B5FF-A6CA5B61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12</Pages>
  <Words>5383</Words>
  <Characters>30114</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22</cp:revision>
  <dcterms:created xsi:type="dcterms:W3CDTF">2019-12-20T12:27:00Z</dcterms:created>
  <dcterms:modified xsi:type="dcterms:W3CDTF">2023-11-16T16:32:00Z</dcterms:modified>
</cp:coreProperties>
</file>